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262D" w:rsidRDefault="00565CBE" w:rsidP="0030262D">
      <w:pPr>
        <w:pStyle w:val="TM1"/>
        <w:pBdr>
          <w:bottom w:val="single" w:sz="4" w:space="1" w:color="auto"/>
        </w:pBdr>
        <w:tabs>
          <w:tab w:val="left" w:pos="1771"/>
          <w:tab w:val="right" w:leader="dot" w:pos="10762"/>
        </w:tabs>
        <w:rPr>
          <w:rFonts w:asciiTheme="majorHAnsi" w:hAnsiTheme="majorHAnsi"/>
        </w:rPr>
      </w:pPr>
      <w:r>
        <w:rPr>
          <w:noProof/>
        </w:rPr>
        <w:pict>
          <v:group id="_x0000_s1056" editas="canvas" style="position:absolute;left:0;text-align:left;margin-left:.05pt;margin-top:508.6pt;width:538.6pt;height:207pt;z-index:251671552" coordorigin="568,11881" coordsize="10772,4140">
            <v:shape id="_x0000_s1057" type="#_x0000_t75" style="position:absolute;left:568;top:11881;width:10772;height:4140" o:preferrelative="f" stroked="t" strokecolor="#969696" strokeweight="2.5pt">
              <v:fill o:detectmouseclick="t"/>
              <v:path o:extrusionok="t" o:connecttype="none"/>
              <o:lock v:ext="edit" aspectratio="f" text="t"/>
            </v:shape>
            <v:rect id="Rectangle 68" o:spid="_x0000_s1059" style="position:absolute;left:6489;top:12133;width:4474;height:1485;visibility:visible" filled="f" stroked="f">
              <v:textbox style="mso-next-textbox:#Rectangle 68" inset="0,0,0,0">
                <w:txbxContent>
                  <w:p w:rsidR="00D92D7F" w:rsidRPr="00CC0759" w:rsidRDefault="00D92D7F" w:rsidP="00351F6A">
                    <w:pPr>
                      <w:jc w:val="center"/>
                      <w:rPr>
                        <w:b/>
                        <w:sz w:val="32"/>
                        <w:szCs w:val="32"/>
                        <w:u w:val="single"/>
                      </w:rPr>
                    </w:pPr>
                    <w:r w:rsidRPr="00CC0759">
                      <w:rPr>
                        <w:b/>
                        <w:sz w:val="32"/>
                        <w:szCs w:val="32"/>
                        <w:u w:val="single"/>
                      </w:rPr>
                      <w:t xml:space="preserve">DOSSIER </w:t>
                    </w:r>
                    <w:r>
                      <w:rPr>
                        <w:b/>
                        <w:sz w:val="32"/>
                        <w:szCs w:val="32"/>
                        <w:u w:val="single"/>
                      </w:rPr>
                      <w:t>PEDAGOGIQUE</w:t>
                    </w:r>
                  </w:p>
                  <w:p w:rsidR="00D92D7F" w:rsidRPr="00AF7330" w:rsidRDefault="00D92D7F" w:rsidP="00351F6A">
                    <w:pPr>
                      <w:pStyle w:val="Fxpagedegarde"/>
                    </w:pPr>
                    <w:r>
                      <w:fldChar w:fldCharType="begin"/>
                    </w:r>
                    <w:r>
                      <w:instrText xml:space="preserve"> DOCPROPERTY  Category  \* MERGEFORMAT </w:instrText>
                    </w:r>
                    <w:r>
                      <w:fldChar w:fldCharType="separate"/>
                    </w:r>
                    <w:r>
                      <w:t xml:space="preserve">Déploiement vertical </w:t>
                    </w:r>
                    <w:proofErr w:type="spellStart"/>
                    <w:r>
                      <w:t>FTTh</w:t>
                    </w:r>
                    <w:proofErr w:type="spellEnd"/>
                    <w:r>
                      <w:fldChar w:fldCharType="end"/>
                    </w:r>
                  </w:p>
                </w:txbxContent>
              </v:textbox>
            </v:rect>
            <v:shape id="Picture 69" o:spid="_x0000_s1060" type="#_x0000_t75" alt=" Fiche technique" style="position:absolute;left:7239;top:13502;width:2906;height:2169;visibility:visible">
              <v:imagedata r:id="rId8" o:title=" Fiche technique"/>
              <v:path arrowok="t"/>
            </v:shape>
            <v:shape id="_x0000_s1106" type="#_x0000_t75" style="position:absolute;left:961;top:12234;width:5069;height:3437">
              <v:imagedata r:id="rId9" o:title=""/>
            </v:shape>
            <w10:anchorlock/>
          </v:group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7" o:spid="_x0000_s1055" type="#_x0000_t202" style="position:absolute;left:0;text-align:left;margin-left:-177.2pt;margin-top:187.1pt;width:396.85pt;height:63.85pt;rotation:-90;z-index:-251645952;visibility:visible;mso-position-vertical-relative:margin" o:allowincell="f" o:allowoverlap="f" filled="f" stroked="f">
            <o:lock v:ext="edit" shapetype="t"/>
            <v:textbox style="layout-flow:vertical;mso-layout-flow-alt:bottom-to-top;mso-fit-shape-to-text:t">
              <w:txbxContent>
                <w:p w:rsidR="00D92D7F" w:rsidRPr="007C0102" w:rsidRDefault="00D92D7F" w:rsidP="0060389F">
                  <w:pPr>
                    <w:pStyle w:val="NormalWeb"/>
                    <w:spacing w:before="0" w:beforeAutospacing="0" w:after="0" w:afterAutospacing="0"/>
                    <w:rPr>
                      <w:rFonts w:ascii="Arial Narrow" w:hAnsi="Arial Narrow"/>
                      <w:b/>
                      <w:sz w:val="96"/>
                      <w:szCs w:val="96"/>
                    </w:rPr>
                  </w:pPr>
                  <w:r w:rsidRPr="007C0102">
                    <w:rPr>
                      <w:rFonts w:ascii="Arial Narrow" w:eastAsia="Arial Unicode MS" w:hAnsi="Arial Narrow" w:cs="Arial Unicode MS"/>
                      <w:b/>
                      <w:color w:val="000000"/>
                      <w:sz w:val="96"/>
                      <w:szCs w:val="96"/>
                    </w:rPr>
                    <w:t>DOSSIER MACHINE</w:t>
                  </w:r>
                </w:p>
              </w:txbxContent>
            </v:textbox>
            <w10:wrap anchory="margin"/>
            <w10:anchorlock/>
          </v:shape>
        </w:pict>
      </w:r>
    </w:p>
    <w:p w:rsidR="009628CD" w:rsidRDefault="00AB7A13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r>
        <w:rPr>
          <w:rFonts w:asciiTheme="majorHAnsi" w:hAnsiTheme="majorHAnsi"/>
          <w:b w:val="0"/>
          <w:bCs w:val="0"/>
          <w:caps w:val="0"/>
          <w:sz w:val="20"/>
          <w:szCs w:val="22"/>
        </w:rPr>
        <w:fldChar w:fldCharType="begin"/>
      </w:r>
      <w:r w:rsidR="00470955">
        <w:rPr>
          <w:rFonts w:asciiTheme="majorHAnsi" w:hAnsiTheme="majorHAnsi"/>
        </w:rPr>
        <w:instrText xml:space="preserve"> TOC \o "1-5" \h \z \u </w:instrText>
      </w:r>
      <w:r>
        <w:rPr>
          <w:rFonts w:asciiTheme="majorHAnsi" w:hAnsiTheme="majorHAnsi"/>
          <w:b w:val="0"/>
          <w:bCs w:val="0"/>
          <w:caps w:val="0"/>
          <w:sz w:val="20"/>
          <w:szCs w:val="22"/>
        </w:rPr>
        <w:fldChar w:fldCharType="separate"/>
      </w:r>
      <w:hyperlink w:anchor="_Toc438112100" w:history="1">
        <w:r w:rsidR="009628CD" w:rsidRPr="00313D60">
          <w:rPr>
            <w:rStyle w:val="Lienhypertexte"/>
            <w:noProof/>
          </w:rPr>
          <w:t>1</w:t>
        </w:r>
        <w:r w:rsidR="009628CD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9628CD" w:rsidRPr="00313D60">
          <w:rPr>
            <w:rStyle w:val="Lienhypertexte"/>
            <w:noProof/>
          </w:rPr>
          <w:t>Mise en garde</w:t>
        </w:r>
        <w:r w:rsidR="009628CD">
          <w:rPr>
            <w:noProof/>
            <w:webHidden/>
          </w:rPr>
          <w:tab/>
        </w:r>
        <w:r w:rsidR="009628CD">
          <w:rPr>
            <w:noProof/>
            <w:webHidden/>
          </w:rPr>
          <w:fldChar w:fldCharType="begin"/>
        </w:r>
        <w:r w:rsidR="009628CD">
          <w:rPr>
            <w:noProof/>
            <w:webHidden/>
          </w:rPr>
          <w:instrText xml:space="preserve"> PAGEREF _Toc438112100 \h </w:instrText>
        </w:r>
        <w:r w:rsidR="009628CD">
          <w:rPr>
            <w:noProof/>
            <w:webHidden/>
          </w:rPr>
        </w:r>
        <w:r w:rsidR="009628CD">
          <w:rPr>
            <w:noProof/>
            <w:webHidden/>
          </w:rPr>
          <w:fldChar w:fldCharType="separate"/>
        </w:r>
        <w:r w:rsidR="00565CBE">
          <w:rPr>
            <w:noProof/>
            <w:webHidden/>
          </w:rPr>
          <w:t>1</w:t>
        </w:r>
        <w:r w:rsidR="009628CD">
          <w:rPr>
            <w:noProof/>
            <w:webHidden/>
          </w:rPr>
          <w:fldChar w:fldCharType="end"/>
        </w:r>
      </w:hyperlink>
    </w:p>
    <w:p w:rsidR="009628CD" w:rsidRDefault="00565CBE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438112101" w:history="1">
        <w:r w:rsidR="009628CD" w:rsidRPr="00313D60">
          <w:rPr>
            <w:rStyle w:val="Lienhypertexte"/>
            <w:rFonts w:eastAsia="Times New Roman"/>
            <w:noProof/>
          </w:rPr>
          <w:t>2</w:t>
        </w:r>
        <w:r w:rsidR="009628CD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9628CD" w:rsidRPr="00313D60">
          <w:rPr>
            <w:rStyle w:val="Lienhypertexte"/>
            <w:rFonts w:eastAsia="Times New Roman"/>
            <w:noProof/>
          </w:rPr>
          <w:t>Mise en situation</w:t>
        </w:r>
        <w:r w:rsidR="009628CD">
          <w:rPr>
            <w:noProof/>
            <w:webHidden/>
          </w:rPr>
          <w:tab/>
        </w:r>
        <w:r w:rsidR="009628CD">
          <w:rPr>
            <w:noProof/>
            <w:webHidden/>
          </w:rPr>
          <w:fldChar w:fldCharType="begin"/>
        </w:r>
        <w:r w:rsidR="009628CD">
          <w:rPr>
            <w:noProof/>
            <w:webHidden/>
          </w:rPr>
          <w:instrText xml:space="preserve"> PAGEREF _Toc438112101 \h </w:instrText>
        </w:r>
        <w:r w:rsidR="009628CD">
          <w:rPr>
            <w:noProof/>
            <w:webHidden/>
          </w:rPr>
        </w:r>
        <w:r w:rsidR="009628CD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9628CD">
          <w:rPr>
            <w:noProof/>
            <w:webHidden/>
          </w:rPr>
          <w:fldChar w:fldCharType="end"/>
        </w:r>
      </w:hyperlink>
    </w:p>
    <w:p w:rsidR="009628CD" w:rsidRDefault="00565CBE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438112102" w:history="1">
        <w:r w:rsidR="009628CD" w:rsidRPr="00313D60">
          <w:rPr>
            <w:rStyle w:val="Lienhypertexte"/>
            <w:noProof/>
          </w:rPr>
          <w:t>2.1</w:t>
        </w:r>
        <w:r w:rsidR="009628CD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9628CD" w:rsidRPr="00313D60">
          <w:rPr>
            <w:rStyle w:val="Lienhypertexte"/>
            <w:noProof/>
          </w:rPr>
          <w:t>Présentation de la société</w:t>
        </w:r>
        <w:r w:rsidR="009628CD">
          <w:rPr>
            <w:noProof/>
            <w:webHidden/>
          </w:rPr>
          <w:tab/>
        </w:r>
        <w:r w:rsidR="009628CD">
          <w:rPr>
            <w:noProof/>
            <w:webHidden/>
          </w:rPr>
          <w:fldChar w:fldCharType="begin"/>
        </w:r>
        <w:r w:rsidR="009628CD">
          <w:rPr>
            <w:noProof/>
            <w:webHidden/>
          </w:rPr>
          <w:instrText xml:space="preserve"> PAGEREF _Toc438112102 \h </w:instrText>
        </w:r>
        <w:r w:rsidR="009628CD">
          <w:rPr>
            <w:noProof/>
            <w:webHidden/>
          </w:rPr>
        </w:r>
        <w:r w:rsidR="009628CD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9628CD">
          <w:rPr>
            <w:noProof/>
            <w:webHidden/>
          </w:rPr>
          <w:fldChar w:fldCharType="end"/>
        </w:r>
      </w:hyperlink>
    </w:p>
    <w:p w:rsidR="009628CD" w:rsidRDefault="00565CBE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438112103" w:history="1">
        <w:r w:rsidR="009628CD" w:rsidRPr="00313D60">
          <w:rPr>
            <w:rStyle w:val="Lienhypertexte"/>
            <w:rFonts w:eastAsia="Times New Roman"/>
            <w:noProof/>
          </w:rPr>
          <w:t>2.2</w:t>
        </w:r>
        <w:r w:rsidR="009628CD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9628CD" w:rsidRPr="00313D60">
          <w:rPr>
            <w:rStyle w:val="Lienhypertexte"/>
            <w:rFonts w:eastAsia="Times New Roman"/>
            <w:noProof/>
          </w:rPr>
          <w:t>Présentation du travail à réaliser</w:t>
        </w:r>
        <w:r w:rsidR="009628CD">
          <w:rPr>
            <w:noProof/>
            <w:webHidden/>
          </w:rPr>
          <w:tab/>
        </w:r>
        <w:r w:rsidR="009628CD">
          <w:rPr>
            <w:noProof/>
            <w:webHidden/>
          </w:rPr>
          <w:fldChar w:fldCharType="begin"/>
        </w:r>
        <w:r w:rsidR="009628CD">
          <w:rPr>
            <w:noProof/>
            <w:webHidden/>
          </w:rPr>
          <w:instrText xml:space="preserve"> PAGEREF _Toc438112103 \h </w:instrText>
        </w:r>
        <w:r w:rsidR="009628CD">
          <w:rPr>
            <w:noProof/>
            <w:webHidden/>
          </w:rPr>
        </w:r>
        <w:r w:rsidR="009628CD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9628CD">
          <w:rPr>
            <w:noProof/>
            <w:webHidden/>
          </w:rPr>
          <w:fldChar w:fldCharType="end"/>
        </w:r>
      </w:hyperlink>
    </w:p>
    <w:p w:rsidR="009628CD" w:rsidRDefault="00565CBE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438112104" w:history="1">
        <w:r w:rsidR="009628CD" w:rsidRPr="00313D60">
          <w:rPr>
            <w:rStyle w:val="Lienhypertexte"/>
            <w:rFonts w:eastAsia="Times New Roman"/>
            <w:noProof/>
          </w:rPr>
          <w:t>3</w:t>
        </w:r>
        <w:r w:rsidR="009628CD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9628CD" w:rsidRPr="00313D60">
          <w:rPr>
            <w:rStyle w:val="Lienhypertexte"/>
            <w:rFonts w:eastAsia="Times New Roman"/>
            <w:noProof/>
          </w:rPr>
          <w:t>Ordre de mission</w:t>
        </w:r>
        <w:r w:rsidR="009628CD">
          <w:rPr>
            <w:noProof/>
            <w:webHidden/>
          </w:rPr>
          <w:tab/>
        </w:r>
        <w:r w:rsidR="009628CD">
          <w:rPr>
            <w:noProof/>
            <w:webHidden/>
          </w:rPr>
          <w:fldChar w:fldCharType="begin"/>
        </w:r>
        <w:r w:rsidR="009628CD">
          <w:rPr>
            <w:noProof/>
            <w:webHidden/>
          </w:rPr>
          <w:instrText xml:space="preserve"> PAGEREF _Toc438112104 \h </w:instrText>
        </w:r>
        <w:r w:rsidR="009628CD">
          <w:rPr>
            <w:noProof/>
            <w:webHidden/>
          </w:rPr>
        </w:r>
        <w:r w:rsidR="009628CD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9628CD">
          <w:rPr>
            <w:noProof/>
            <w:webHidden/>
          </w:rPr>
          <w:fldChar w:fldCharType="end"/>
        </w:r>
      </w:hyperlink>
    </w:p>
    <w:p w:rsidR="00D13D23" w:rsidRDefault="00AB7A13" w:rsidP="00D13D23">
      <w:pPr>
        <w:ind w:left="1418"/>
        <w:jc w:val="left"/>
        <w:rPr>
          <w:rFonts w:asciiTheme="majorHAnsi" w:hAnsiTheme="majorHAnsi"/>
          <w:b/>
          <w:bCs/>
          <w:caps/>
          <w:sz w:val="24"/>
          <w:szCs w:val="24"/>
        </w:rPr>
        <w:sectPr w:rsidR="00D13D23" w:rsidSect="000A1B9C">
          <w:headerReference w:type="default" r:id="rId10"/>
          <w:footerReference w:type="default" r:id="rId11"/>
          <w:headerReference w:type="first" r:id="rId12"/>
          <w:pgSz w:w="11906" w:h="16838" w:code="9"/>
          <w:pgMar w:top="397" w:right="567" w:bottom="851" w:left="567" w:header="397" w:footer="1134" w:gutter="0"/>
          <w:pgNumType w:start="0"/>
          <w:cols w:space="708"/>
          <w:titlePg/>
          <w:docGrid w:linePitch="360"/>
        </w:sectPr>
      </w:pPr>
      <w:r>
        <w:rPr>
          <w:rFonts w:asciiTheme="majorHAnsi" w:hAnsiTheme="majorHAnsi"/>
          <w:b/>
          <w:bCs/>
          <w:caps/>
          <w:sz w:val="24"/>
          <w:szCs w:val="24"/>
        </w:rPr>
        <w:fldChar w:fldCharType="end"/>
      </w:r>
    </w:p>
    <w:p w:rsidR="00DB54C3" w:rsidRDefault="00DB54C3" w:rsidP="00D13D23">
      <w:pPr>
        <w:pBdr>
          <w:top w:val="single" w:sz="4" w:space="1" w:color="auto"/>
        </w:pBdr>
        <w:ind w:left="1418"/>
        <w:jc w:val="left"/>
        <w:sectPr w:rsidR="00DB54C3" w:rsidSect="008F577D">
          <w:headerReference w:type="default" r:id="rId13"/>
          <w:type w:val="continuous"/>
          <w:pgSz w:w="11906" w:h="16838" w:code="9"/>
          <w:pgMar w:top="397" w:right="567" w:bottom="851" w:left="567" w:header="397" w:footer="1134" w:gutter="0"/>
          <w:pgNumType w:start="0"/>
          <w:cols w:space="708"/>
          <w:titlePg/>
          <w:docGrid w:linePitch="360"/>
        </w:sectPr>
      </w:pPr>
    </w:p>
    <w:p w:rsidR="00470955" w:rsidRDefault="00470955" w:rsidP="00D13D23">
      <w:pPr>
        <w:pBdr>
          <w:top w:val="single" w:sz="4" w:space="1" w:color="auto"/>
        </w:pBdr>
        <w:ind w:left="1418"/>
        <w:jc w:val="left"/>
      </w:pPr>
    </w:p>
    <w:p w:rsidR="00984CAC" w:rsidRPr="00984CAC" w:rsidRDefault="008206D2">
      <w:pPr>
        <w:jc w:val="left"/>
      </w:pPr>
      <w:r>
        <w:br w:type="page"/>
      </w:r>
    </w:p>
    <w:p w:rsidR="007F6027" w:rsidRDefault="00EE6D72" w:rsidP="00BB049B">
      <w:r>
        <w:lastRenderedPageBreak/>
        <w:t>:</w:t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0"/>
        <w:gridCol w:w="2960"/>
        <w:gridCol w:w="2443"/>
      </w:tblGrid>
      <w:tr w:rsidR="00351F6A" w:rsidTr="00351F6A">
        <w:trPr>
          <w:trHeight w:val="851"/>
        </w:trPr>
        <w:tc>
          <w:tcPr>
            <w:tcW w:w="8330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51F6A" w:rsidRDefault="00351F6A" w:rsidP="00351F6A">
            <w:pPr>
              <w:pStyle w:val="Fxpagedegarde"/>
            </w:pPr>
            <w:r>
              <w:t>Soudure par fusion d’une fibre optique</w:t>
            </w:r>
          </w:p>
        </w:tc>
        <w:tc>
          <w:tcPr>
            <w:tcW w:w="244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51F6A" w:rsidRDefault="00351F6A" w:rsidP="00351F6A">
            <w:pPr>
              <w:pStyle w:val="Fxpagedegarde"/>
            </w:pPr>
          </w:p>
        </w:tc>
      </w:tr>
      <w:tr w:rsidR="00351F6A" w:rsidTr="00351F6A">
        <w:tc>
          <w:tcPr>
            <w:tcW w:w="8330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51F6A" w:rsidRDefault="00351F6A" w:rsidP="00351F6A">
            <w:pPr>
              <w:pStyle w:val="Fxpagedegarde"/>
              <w:rPr>
                <w:lang w:eastAsia="en-US"/>
              </w:rPr>
            </w:pPr>
            <w:r>
              <w:t>Descriptif de l’activité :</w:t>
            </w:r>
          </w:p>
        </w:tc>
        <w:tc>
          <w:tcPr>
            <w:tcW w:w="244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51F6A" w:rsidRDefault="00351F6A" w:rsidP="00351F6A">
            <w:pPr>
              <w:pStyle w:val="Fxpagedegarde"/>
              <w:rPr>
                <w:lang w:eastAsia="en-US"/>
              </w:rPr>
            </w:pPr>
            <w:r w:rsidRPr="005A6C9A">
              <w:rPr>
                <w:lang w:eastAsia="en-US"/>
              </w:rPr>
              <w:t xml:space="preserve">Durée </w:t>
            </w:r>
            <w:r>
              <w:rPr>
                <w:lang w:eastAsia="en-US"/>
              </w:rPr>
              <w:t>4</w:t>
            </w:r>
            <w:r w:rsidRPr="005A6C9A">
              <w:rPr>
                <w:lang w:eastAsia="en-US"/>
              </w:rPr>
              <w:t xml:space="preserve"> h</w:t>
            </w:r>
          </w:p>
        </w:tc>
      </w:tr>
      <w:tr w:rsidR="00351F6A" w:rsidTr="00351F6A">
        <w:tc>
          <w:tcPr>
            <w:tcW w:w="10773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4F21F7" w:rsidRDefault="00351F6A" w:rsidP="00351F6A">
            <w:r>
              <w:rPr>
                <w:b/>
              </w:rPr>
              <w:t>Objectifs pédagogiques</w:t>
            </w:r>
            <w:r w:rsidR="004F21F7">
              <w:t> :</w:t>
            </w:r>
          </w:p>
          <w:p w:rsidR="00351F6A" w:rsidRPr="00A52A13" w:rsidRDefault="00351F6A" w:rsidP="00351F6A">
            <w:r>
              <w:t>Mise en situation d’un raccordement final d’abonnés</w:t>
            </w:r>
          </w:p>
        </w:tc>
      </w:tr>
      <w:tr w:rsidR="00351F6A" w:rsidTr="00351F6A">
        <w:tc>
          <w:tcPr>
            <w:tcW w:w="10773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51F6A" w:rsidRDefault="00351F6A" w:rsidP="00351F6A">
            <w:pPr>
              <w:rPr>
                <w:b/>
              </w:rPr>
            </w:pPr>
            <w:r w:rsidRPr="00A52A13">
              <w:rPr>
                <w:b/>
              </w:rPr>
              <w:t>Problématique :</w:t>
            </w:r>
            <w:r>
              <w:rPr>
                <w:b/>
              </w:rPr>
              <w:t xml:space="preserve"> </w:t>
            </w:r>
          </w:p>
          <w:p w:rsidR="00351F6A" w:rsidRPr="00C332F1" w:rsidRDefault="00351F6A" w:rsidP="00351F6A">
            <w:pPr>
              <w:pStyle w:val="Paragraphedeliste"/>
              <w:numPr>
                <w:ilvl w:val="0"/>
                <w:numId w:val="20"/>
              </w:numPr>
            </w:pPr>
            <w:r>
              <w:t>Installer un réseau fibre terminal dans un petit immeuble résidentiel jusqu'à l’abonné</w:t>
            </w:r>
          </w:p>
        </w:tc>
      </w:tr>
      <w:tr w:rsidR="00351F6A" w:rsidTr="00351F6A">
        <w:tc>
          <w:tcPr>
            <w:tcW w:w="10773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51F6A" w:rsidRPr="00A52A13" w:rsidRDefault="00351F6A" w:rsidP="00351F6A">
            <w:pPr>
              <w:rPr>
                <w:b/>
                <w:lang w:eastAsia="en-US"/>
              </w:rPr>
            </w:pPr>
            <w:r w:rsidRPr="00A52A13">
              <w:rPr>
                <w:b/>
              </w:rPr>
              <w:t>Résumé des activités :</w:t>
            </w:r>
          </w:p>
          <w:p w:rsidR="00351F6A" w:rsidRDefault="00351F6A" w:rsidP="00351F6A">
            <w:r>
              <w:t>1</w:t>
            </w:r>
            <w:r>
              <w:rPr>
                <w:vertAlign w:val="superscript"/>
              </w:rPr>
              <w:t>ère</w:t>
            </w:r>
            <w:r>
              <w:t xml:space="preserve"> Partie : Préparation chantier, organisation</w:t>
            </w:r>
          </w:p>
          <w:p w:rsidR="00351F6A" w:rsidRDefault="00351F6A" w:rsidP="00351F6A">
            <w:r>
              <w:t>2</w:t>
            </w:r>
            <w:r>
              <w:rPr>
                <w:vertAlign w:val="superscript"/>
              </w:rPr>
              <w:t>ème</w:t>
            </w:r>
            <w:r>
              <w:t xml:space="preserve"> Partie : Câblage de la fibre, réalisation</w:t>
            </w:r>
          </w:p>
          <w:p w:rsidR="00351F6A" w:rsidRPr="00C332F1" w:rsidRDefault="00351F6A" w:rsidP="00351F6A">
            <w:r>
              <w:t>3</w:t>
            </w:r>
            <w:r>
              <w:rPr>
                <w:vertAlign w:val="superscript"/>
              </w:rPr>
              <w:t>ème</w:t>
            </w:r>
            <w:r>
              <w:t xml:space="preserve"> Partie</w:t>
            </w:r>
            <w:proofErr w:type="gramStart"/>
            <w:r>
              <w:t> :Test</w:t>
            </w:r>
            <w:proofErr w:type="gramEnd"/>
            <w:r>
              <w:t xml:space="preserve"> de continuité, vérification </w:t>
            </w:r>
          </w:p>
        </w:tc>
      </w:tr>
      <w:tr w:rsidR="00351F6A" w:rsidTr="00351F6A">
        <w:tc>
          <w:tcPr>
            <w:tcW w:w="53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351F6A" w:rsidRDefault="00351F6A" w:rsidP="00351F6A">
            <w:pPr>
              <w:rPr>
                <w:b/>
              </w:rPr>
            </w:pPr>
            <w:r w:rsidRPr="00A52A13">
              <w:rPr>
                <w:b/>
              </w:rPr>
              <w:t>Matériel Nécessaire :</w:t>
            </w:r>
          </w:p>
          <w:p w:rsidR="004F21F7" w:rsidRDefault="004F21F7" w:rsidP="004F21F7">
            <w:pPr>
              <w:pStyle w:val="Paragraphedeliste"/>
              <w:numPr>
                <w:ilvl w:val="0"/>
                <w:numId w:val="19"/>
              </w:numPr>
            </w:pPr>
            <w:r>
              <w:t xml:space="preserve">Kit fibre optique pour déploiement en immeuble vertical </w:t>
            </w:r>
            <w:r w:rsidRPr="00835D77">
              <w:rPr>
                <w:b/>
              </w:rPr>
              <w:t>FF</w:t>
            </w:r>
            <w:r>
              <w:rPr>
                <w:b/>
              </w:rPr>
              <w:t>10</w:t>
            </w:r>
          </w:p>
          <w:p w:rsidR="004F21F7" w:rsidRPr="00DD35C3" w:rsidRDefault="004F21F7" w:rsidP="004F21F7">
            <w:pPr>
              <w:pStyle w:val="Paragraphedeliste"/>
              <w:numPr>
                <w:ilvl w:val="0"/>
                <w:numId w:val="19"/>
              </w:numPr>
            </w:pPr>
            <w:r>
              <w:t>Structure 3</w:t>
            </w:r>
            <w:r w:rsidRPr="00DD35C3">
              <w:t xml:space="preserve">D </w:t>
            </w:r>
            <w:r w:rsidRPr="00835D77">
              <w:rPr>
                <w:b/>
              </w:rPr>
              <w:t>FF11</w:t>
            </w:r>
            <w:r>
              <w:t xml:space="preserve"> ou 2</w:t>
            </w:r>
            <w:r w:rsidRPr="00DD35C3">
              <w:t xml:space="preserve">D </w:t>
            </w:r>
            <w:r w:rsidRPr="00835D77">
              <w:rPr>
                <w:b/>
              </w:rPr>
              <w:t xml:space="preserve">FF17 </w:t>
            </w:r>
          </w:p>
          <w:p w:rsidR="004F21F7" w:rsidRPr="004F21F7" w:rsidRDefault="004F21F7" w:rsidP="004F21F7">
            <w:pPr>
              <w:pStyle w:val="Paragraphedeliste"/>
              <w:numPr>
                <w:ilvl w:val="0"/>
                <w:numId w:val="19"/>
              </w:numPr>
              <w:rPr>
                <w:rFonts w:cs="Arial"/>
                <w:b/>
                <w:i/>
                <w:sz w:val="22"/>
                <w:lang w:eastAsia="en-US"/>
              </w:rPr>
            </w:pPr>
            <w:r>
              <w:t xml:space="preserve">Nécessaire préparation et fusion de la fibre </w:t>
            </w:r>
            <w:r w:rsidRPr="00A529BB">
              <w:rPr>
                <w:b/>
              </w:rPr>
              <w:t>OF01</w:t>
            </w:r>
          </w:p>
          <w:p w:rsidR="00351F6A" w:rsidRPr="004F21F7" w:rsidRDefault="004F21F7" w:rsidP="004F21F7">
            <w:pPr>
              <w:pStyle w:val="Paragraphedeliste"/>
              <w:numPr>
                <w:ilvl w:val="0"/>
                <w:numId w:val="19"/>
              </w:numPr>
              <w:rPr>
                <w:rFonts w:cs="Arial"/>
                <w:b/>
                <w:i/>
                <w:sz w:val="22"/>
                <w:lang w:eastAsia="en-US"/>
              </w:rPr>
            </w:pPr>
            <w:r>
              <w:t xml:space="preserve">Stylo de test de continuité </w:t>
            </w:r>
            <w:r w:rsidRPr="004F21F7">
              <w:rPr>
                <w:b/>
              </w:rPr>
              <w:t>OF</w:t>
            </w:r>
            <w:r>
              <w:rPr>
                <w:b/>
              </w:rPr>
              <w:t>15</w:t>
            </w:r>
          </w:p>
        </w:tc>
        <w:tc>
          <w:tcPr>
            <w:tcW w:w="5403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351F6A" w:rsidRPr="00A52A13" w:rsidRDefault="00351F6A" w:rsidP="00351F6A">
            <w:pPr>
              <w:rPr>
                <w:b/>
                <w:sz w:val="22"/>
                <w:lang w:eastAsia="en-US"/>
              </w:rPr>
            </w:pPr>
            <w:r w:rsidRPr="00A52A13">
              <w:rPr>
                <w:b/>
              </w:rPr>
              <w:t>Environnement logiciel :</w:t>
            </w:r>
          </w:p>
          <w:p w:rsidR="004F21F7" w:rsidRPr="00A529BB" w:rsidRDefault="004F21F7" w:rsidP="004F21F7">
            <w:pPr>
              <w:pStyle w:val="Paragraphedeliste"/>
              <w:numPr>
                <w:ilvl w:val="0"/>
                <w:numId w:val="18"/>
              </w:numPr>
              <w:rPr>
                <w:sz w:val="22"/>
                <w:lang w:eastAsia="en-US"/>
              </w:rPr>
            </w:pPr>
            <w:r>
              <w:t xml:space="preserve">DVD Fibre Optique </w:t>
            </w:r>
            <w:r w:rsidRPr="00A529BB">
              <w:rPr>
                <w:b/>
              </w:rPr>
              <w:t>FF10</w:t>
            </w:r>
          </w:p>
          <w:p w:rsidR="00351F6A" w:rsidRPr="00C332F1" w:rsidRDefault="004F21F7" w:rsidP="004F21F7">
            <w:pPr>
              <w:pStyle w:val="Paragraphedeliste"/>
              <w:numPr>
                <w:ilvl w:val="0"/>
                <w:numId w:val="18"/>
              </w:numPr>
              <w:rPr>
                <w:sz w:val="22"/>
                <w:lang w:eastAsia="en-US"/>
              </w:rPr>
            </w:pPr>
            <w:r>
              <w:t xml:space="preserve">DVD Outillage Fibre </w:t>
            </w:r>
            <w:r w:rsidRPr="00A529BB">
              <w:rPr>
                <w:b/>
              </w:rPr>
              <w:t>OFXX</w:t>
            </w:r>
          </w:p>
        </w:tc>
      </w:tr>
    </w:tbl>
    <w:p w:rsidR="00EE6D72" w:rsidRDefault="00EE6D72" w:rsidP="00EE6D72">
      <w:pPr>
        <w:jc w:val="left"/>
      </w:pPr>
    </w:p>
    <w:p w:rsidR="00351F6A" w:rsidRDefault="00351F6A" w:rsidP="00351F6A">
      <w:pPr>
        <w:pStyle w:val="Titre1"/>
      </w:pPr>
      <w:bookmarkStart w:id="1" w:name="_Toc438112100"/>
      <w:r>
        <w:t>Mise en garde</w:t>
      </w:r>
      <w:bookmarkEnd w:id="1"/>
    </w:p>
    <w:p w:rsidR="00351F6A" w:rsidRDefault="00351F6A" w:rsidP="00351F6A">
      <w:pPr>
        <w:pStyle w:val="Paragraphedeliste"/>
        <w:numPr>
          <w:ilvl w:val="0"/>
          <w:numId w:val="18"/>
        </w:num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5651500</wp:posOffset>
            </wp:positionH>
            <wp:positionV relativeFrom="paragraph">
              <wp:posOffset>57785</wp:posOffset>
            </wp:positionV>
            <wp:extent cx="1017270" cy="897890"/>
            <wp:effectExtent l="19050" t="0" r="0" b="0"/>
            <wp:wrapSquare wrapText="bothSides"/>
            <wp:docPr id="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89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La fibre est à manipuler avec précaution, Les fragments de fibre optique cassés peuvent s'incruster à l'intérieur de l'œil ou rentrer sous la peau.</w:t>
      </w:r>
    </w:p>
    <w:p w:rsidR="00351F6A" w:rsidRDefault="00351F6A" w:rsidP="00351F6A">
      <w:pPr>
        <w:pStyle w:val="Paragraphedeliste"/>
        <w:numPr>
          <w:ilvl w:val="0"/>
          <w:numId w:val="18"/>
        </w:numPr>
      </w:pPr>
      <w:r>
        <w:t xml:space="preserve">Il ne faut pas regarder directement l’extrémité d’une fibre, le faisceau laser non visible est dangereux. </w:t>
      </w:r>
    </w:p>
    <w:p w:rsidR="00351F6A" w:rsidRDefault="00351F6A" w:rsidP="00351F6A">
      <w:pPr>
        <w:pStyle w:val="Paragraphedeliste"/>
        <w:numPr>
          <w:ilvl w:val="0"/>
          <w:numId w:val="18"/>
        </w:numPr>
      </w:pPr>
      <w:r>
        <w:t>Le port de lunettes de protection laser est recommandé pour ces deux raison.</w:t>
      </w:r>
      <w:r w:rsidRPr="00301F25">
        <w:rPr>
          <w:noProof/>
        </w:rPr>
        <w:t xml:space="preserve"> </w:t>
      </w:r>
    </w:p>
    <w:p w:rsidR="00351F6A" w:rsidRDefault="00351F6A" w:rsidP="00351F6A">
      <w:pPr>
        <w:pStyle w:val="Annotationimportante"/>
        <w:numPr>
          <w:ilvl w:val="0"/>
          <w:numId w:val="18"/>
        </w:numPr>
      </w:pPr>
      <w:r>
        <w:t xml:space="preserve">Pour plus d’information, veuillez consulter le document : DTFF1000006A – </w:t>
      </w:r>
      <w:r w:rsidR="003C33F2">
        <w:t>Sécurité</w:t>
      </w:r>
      <w:r>
        <w:t xml:space="preserve"> Contre Indications.pdf </w:t>
      </w:r>
      <w:r w:rsidR="003C33F2">
        <w:t>du dossier</w:t>
      </w:r>
      <w:r>
        <w:t xml:space="preserve"> technique FF10.</w:t>
      </w:r>
    </w:p>
    <w:p w:rsidR="00C02C56" w:rsidRDefault="00C02C56">
      <w:pPr>
        <w:jc w:val="left"/>
      </w:pPr>
      <w:r>
        <w:br w:type="page"/>
      </w:r>
    </w:p>
    <w:p w:rsidR="00C02C56" w:rsidRDefault="00C02C56" w:rsidP="00C02C56">
      <w:pPr>
        <w:pStyle w:val="Titre1"/>
        <w:rPr>
          <w:rFonts w:eastAsia="Times New Roman"/>
        </w:rPr>
      </w:pPr>
      <w:bookmarkStart w:id="2" w:name="_Toc438112101"/>
      <w:r>
        <w:rPr>
          <w:rFonts w:eastAsia="Times New Roman"/>
        </w:rPr>
        <w:lastRenderedPageBreak/>
        <w:t>Mise en situation</w:t>
      </w:r>
      <w:bookmarkEnd w:id="2"/>
    </w:p>
    <w:p w:rsidR="00C02C56" w:rsidRPr="00C02C56" w:rsidRDefault="00C02C56" w:rsidP="00C02C56">
      <w:pPr>
        <w:pStyle w:val="Titre2"/>
      </w:pPr>
      <w:bookmarkStart w:id="3" w:name="_Toc438112102"/>
      <w:r>
        <w:t>Présentation de la société</w:t>
      </w:r>
      <w:bookmarkEnd w:id="3"/>
    </w:p>
    <w:p w:rsidR="00C02C56" w:rsidRPr="00D12E9C" w:rsidRDefault="00565CBE" w:rsidP="00C02C56">
      <w:pPr>
        <w:spacing w:after="0"/>
        <w:rPr>
          <w:rFonts w:ascii="MV Boli" w:hAnsi="MV Boli" w:cs="MV Boli"/>
          <w:b/>
          <w:sz w:val="72"/>
          <w:szCs w:val="72"/>
        </w:rPr>
      </w:pPr>
      <w:r>
        <w:rPr>
          <w:rFonts w:eastAsia="Times New Roman"/>
          <w:noProof/>
        </w:rPr>
        <w:pict>
          <v:shape id="_x0000_s1113" type="#_x0000_t202" style="position:absolute;left:0;text-align:left;margin-left:-9.2pt;margin-top:28.85pt;width:193.55pt;height:52.5pt;z-index:-251639808" filled="f" stroked="f">
            <v:textbox inset=",0,,0">
              <w:txbxContent>
                <w:p w:rsidR="00D92D7F" w:rsidRPr="00D12E9C" w:rsidRDefault="00D92D7F" w:rsidP="00C02C56">
                  <w:pPr>
                    <w:spacing w:after="0"/>
                    <w:rPr>
                      <w:rFonts w:ascii="MV Boli" w:hAnsi="MV Boli" w:cs="MV Boli"/>
                      <w:b/>
                      <w:sz w:val="72"/>
                      <w:szCs w:val="72"/>
                    </w:rPr>
                  </w:pPr>
                  <w:r w:rsidRPr="00D12E9C">
                    <w:rPr>
                      <w:rFonts w:ascii="MV Boli" w:hAnsi="MV Boli" w:cs="MV Boli"/>
                      <w:b/>
                      <w:color w:val="548DD4" w:themeColor="text2" w:themeTint="99"/>
                      <w:sz w:val="72"/>
                      <w:szCs w:val="72"/>
                    </w:rPr>
                    <w:t>FIBRE</w:t>
                  </w:r>
                  <w:r w:rsidRPr="00D12E9C">
                    <w:rPr>
                      <w:rFonts w:ascii="MV Boli" w:hAnsi="MV Boli" w:cs="MV Boli"/>
                      <w:b/>
                      <w:color w:val="A6A6A6" w:themeColor="background1" w:themeShade="A6"/>
                      <w:sz w:val="72"/>
                      <w:szCs w:val="72"/>
                    </w:rPr>
                    <w:t>&amp;</w:t>
                  </w:r>
                  <w:r w:rsidRPr="00D12E9C">
                    <w:rPr>
                      <w:rFonts w:ascii="MV Boli" w:hAnsi="MV Boli" w:cs="MV Boli"/>
                      <w:b/>
                      <w:color w:val="00B050"/>
                      <w:sz w:val="72"/>
                      <w:szCs w:val="72"/>
                    </w:rPr>
                    <w:t>CO</w:t>
                  </w:r>
                </w:p>
              </w:txbxContent>
            </v:textbox>
          </v:shape>
        </w:pict>
      </w:r>
    </w:p>
    <w:p w:rsidR="00C02C56" w:rsidRDefault="00E138A4" w:rsidP="00C02C56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39370</wp:posOffset>
            </wp:positionV>
            <wp:extent cx="2065655" cy="2438400"/>
            <wp:effectExtent l="19050" t="0" r="0" b="0"/>
            <wp:wrapTight wrapText="bothSides">
              <wp:wrapPolygon edited="0">
                <wp:start x="-199" y="0"/>
                <wp:lineTo x="-199" y="21431"/>
                <wp:lineTo x="21514" y="21431"/>
                <wp:lineTo x="21514" y="0"/>
                <wp:lineTo x="-199" y="0"/>
              </wp:wrapPolygon>
            </wp:wrapTight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766" t="2187" r="10893" b="7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2C56" w:rsidRPr="001A31E7" w:rsidRDefault="00C02C56" w:rsidP="00C02C56">
      <w:pPr>
        <w:rPr>
          <w:rFonts w:eastAsia="Times New Roman"/>
        </w:rPr>
      </w:pPr>
      <w:r w:rsidRPr="001A31E7">
        <w:rPr>
          <w:rFonts w:eastAsia="Times New Roman"/>
        </w:rPr>
        <w:t xml:space="preserve">Vous êtes technicien de la Société Fibre&amp;Co spécialisée dans l'installation des réseaux fibres optiques. La société Fibre&amp;Co travaille en sous </w:t>
      </w:r>
      <w:proofErr w:type="spellStart"/>
      <w:r w:rsidRPr="001A31E7">
        <w:rPr>
          <w:rFonts w:eastAsia="Times New Roman"/>
        </w:rPr>
        <w:t>traitance</w:t>
      </w:r>
      <w:proofErr w:type="spellEnd"/>
      <w:r w:rsidRPr="001A31E7">
        <w:rPr>
          <w:rFonts w:eastAsia="Times New Roman"/>
        </w:rPr>
        <w:t xml:space="preserve"> pour la société Orange en région PACA.</w:t>
      </w:r>
    </w:p>
    <w:p w:rsidR="00351F6A" w:rsidRDefault="00C02C56" w:rsidP="00C02C56">
      <w:pPr>
        <w:rPr>
          <w:rFonts w:eastAsia="Times New Roman"/>
        </w:rPr>
      </w:pPr>
      <w:r w:rsidRPr="001A31E7">
        <w:rPr>
          <w:rFonts w:eastAsia="Times New Roman"/>
        </w:rPr>
        <w:t>Cette collaboration s'appuie sur le bon respect des procédures d'installation établies par Fibre&amp;Co en accord avec Orange</w:t>
      </w:r>
    </w:p>
    <w:p w:rsidR="00E138A4" w:rsidRDefault="00E138A4" w:rsidP="00C02C56">
      <w:pPr>
        <w:rPr>
          <w:rFonts w:eastAsia="Times New Roman"/>
        </w:rPr>
      </w:pPr>
    </w:p>
    <w:p w:rsidR="00E138A4" w:rsidRDefault="00E138A4" w:rsidP="00C02C56">
      <w:pPr>
        <w:rPr>
          <w:rFonts w:eastAsia="Times New Roman"/>
        </w:rPr>
      </w:pPr>
    </w:p>
    <w:p w:rsidR="00E138A4" w:rsidRDefault="00E138A4" w:rsidP="00C02C56">
      <w:pPr>
        <w:rPr>
          <w:rFonts w:eastAsia="Times New Roman"/>
        </w:rPr>
      </w:pPr>
    </w:p>
    <w:p w:rsidR="00E138A4" w:rsidRDefault="00E138A4" w:rsidP="00C02C56">
      <w:pPr>
        <w:rPr>
          <w:rFonts w:eastAsia="Times New Roman"/>
        </w:rPr>
      </w:pPr>
    </w:p>
    <w:p w:rsidR="008075C1" w:rsidRDefault="008075C1" w:rsidP="00C02C56">
      <w:pPr>
        <w:rPr>
          <w:rFonts w:eastAsia="Times New Roman"/>
        </w:rPr>
      </w:pPr>
    </w:p>
    <w:p w:rsidR="00E138A4" w:rsidRDefault="008075C1" w:rsidP="008075C1">
      <w:pPr>
        <w:pStyle w:val="Titre2"/>
        <w:rPr>
          <w:rFonts w:eastAsia="Times New Roman"/>
        </w:rPr>
      </w:pPr>
      <w:bookmarkStart w:id="4" w:name="_Toc438112103"/>
      <w:r>
        <w:rPr>
          <w:rFonts w:eastAsia="Times New Roman"/>
        </w:rPr>
        <w:t>Présentation du travail à réaliser</w:t>
      </w:r>
      <w:bookmarkEnd w:id="4"/>
    </w:p>
    <w:p w:rsidR="00E138A4" w:rsidRPr="00B16AFE" w:rsidRDefault="00E138A4" w:rsidP="00E138A4">
      <w:pPr>
        <w:jc w:val="left"/>
      </w:pPr>
      <w:r w:rsidRPr="00B16AFE">
        <w:t>Situé en banlieue d’Avignon le quartier du Mistral fait partie du plan d’extension de la fibre.</w:t>
      </w:r>
    </w:p>
    <w:p w:rsidR="00E138A4" w:rsidRPr="00B16AFE" w:rsidRDefault="00E138A4" w:rsidP="00E138A4">
      <w:pPr>
        <w:jc w:val="left"/>
      </w:pPr>
      <w:r w:rsidRPr="00B16AFE">
        <w:t xml:space="preserve"> Le raccordement de la fibre doit être réalisé sur un NRO en amont est partagé avec le quartier des Cigales.</w:t>
      </w:r>
    </w:p>
    <w:p w:rsidR="00E138A4" w:rsidRPr="00B16AFE" w:rsidRDefault="00E138A4" w:rsidP="00E138A4">
      <w:pPr>
        <w:jc w:val="left"/>
      </w:pPr>
      <w:r w:rsidRPr="00B16AFE">
        <w:t xml:space="preserve">Le passage des câbles est à envisager dans le réseau de </w:t>
      </w:r>
      <w:r>
        <w:t>gaines</w:t>
      </w:r>
      <w:r w:rsidRPr="00B16AFE">
        <w:t xml:space="preserve"> en réserve sur la voie publique depuis le NRO vers le BPI du bâtiment le Mistral au cœur de cette zone d’habitation.</w:t>
      </w:r>
    </w:p>
    <w:p w:rsidR="00E138A4" w:rsidRDefault="00E138A4" w:rsidP="00E138A4">
      <w:pPr>
        <w:jc w:val="left"/>
      </w:pPr>
      <w:r w:rsidRPr="00B16AFE">
        <w:t xml:space="preserve">Le </w:t>
      </w:r>
      <w:r>
        <w:t>bâtiment</w:t>
      </w:r>
      <w:r w:rsidRPr="00B16AFE">
        <w:t xml:space="preserve"> au 18 rue de la Forêt </w:t>
      </w:r>
      <w:r>
        <w:t>sera</w:t>
      </w:r>
      <w:r w:rsidRPr="00B16AFE">
        <w:t xml:space="preserve"> raccordé au réseau de la fibre et nécessite un raccordement intérieur jusqu'à l’abonné.</w:t>
      </w:r>
    </w:p>
    <w:p w:rsidR="00E138A4" w:rsidRDefault="00565CBE" w:rsidP="008075C1">
      <w:pPr>
        <w:jc w:val="center"/>
        <w:rPr>
          <w:rFonts w:eastAsia="Times New Roman"/>
        </w:rPr>
      </w:pPr>
      <w:r>
        <w:rPr>
          <w:rFonts w:eastAsia="Times New Roman"/>
          <w:noProof/>
        </w:rPr>
        <w:pict>
          <v:shapetype id="_x0000_t44" coordsize="21600,21600" o:spt="44" adj="-8280,24300,-1800,4050" path="m@0@1l@2@3nfem@2,l@2,21600nfem,l21600,r,21600l,21600ns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 accentbar="t" textborder="f"/>
          </v:shapetype>
          <v:shape id="_x0000_s1118" type="#_x0000_t44" style="position:absolute;left:0;text-align:left;margin-left:2.1pt;margin-top:48pt;width:1in;height:48pt;z-index:251678720" adj="65445,43403,23400,,31515,21600,31515,21600" strokecolor="#ffc000" strokeweight="2.25pt">
            <v:textbox>
              <w:txbxContent>
                <w:p w:rsidR="00D92D7F" w:rsidRDefault="00D92D7F" w:rsidP="008075C1">
                  <w:r>
                    <w:t>Sous répartiteur optique</w:t>
                  </w:r>
                </w:p>
              </w:txbxContent>
            </v:textbox>
            <o:callout v:ext="edit" minusx="t" minusy="t"/>
          </v:shape>
        </w:pict>
      </w:r>
      <w:r>
        <w:rPr>
          <w:rFonts w:eastAsia="Times New Roman"/>
          <w:noProof/>
        </w:rPr>
        <w:pict>
          <v:shape id="_x0000_s1117" type="#_x0000_t44" style="position:absolute;left:0;text-align:left;margin-left:442.4pt;margin-top:13.85pt;width:88.6pt;height:48pt;z-index:251677696" adj="-19686,22973,-1463,,5132,21600,5132,21600" strokecolor="#ffc000" strokeweight="2.25pt">
            <v:textbox>
              <w:txbxContent>
                <w:p w:rsidR="00D92D7F" w:rsidRDefault="00D92D7F" w:rsidP="008075C1">
                  <w:pPr>
                    <w:jc w:val="left"/>
                  </w:pPr>
                  <w:r>
                    <w:t>Boîtier de pied d’immeuble</w:t>
                  </w:r>
                </w:p>
              </w:txbxContent>
            </v:textbox>
            <o:callout v:ext="edit" minusy="t"/>
          </v:shape>
        </w:pict>
      </w:r>
      <w:r>
        <w:rPr>
          <w:rFonts w:eastAsia="Times New Roman"/>
          <w:noProof/>
        </w:rPr>
        <w:pict>
          <v:shape id="_x0000_s1119" type="#_x0000_t44" style="position:absolute;left:0;text-align:left;margin-left:442.4pt;margin-top:96pt;width:88.6pt;height:48pt;z-index:251679744" adj="-19954,-8910,-1463,,5132,21600,5132,21600" strokecolor="#ffc000" strokeweight="2.25pt">
            <v:textbox>
              <w:txbxContent>
                <w:p w:rsidR="00D92D7F" w:rsidRDefault="00D92D7F" w:rsidP="008075C1">
                  <w:pPr>
                    <w:jc w:val="left"/>
                  </w:pPr>
                  <w:r>
                    <w:t>Point de branchement optique</w:t>
                  </w:r>
                </w:p>
              </w:txbxContent>
            </v:textbox>
          </v:shape>
        </w:pict>
      </w:r>
      <w:r w:rsidR="008075C1" w:rsidRPr="008075C1">
        <w:rPr>
          <w:rFonts w:eastAsia="Times New Roman"/>
          <w:noProof/>
        </w:rPr>
        <w:drawing>
          <wp:inline distT="0" distB="0" distL="0" distR="0">
            <wp:extent cx="3672740" cy="2125853"/>
            <wp:effectExtent l="19050" t="0" r="3910" b="0"/>
            <wp:docPr id="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969" cy="212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8A4" w:rsidRDefault="008075C1" w:rsidP="008075C1">
      <w:pPr>
        <w:pStyle w:val="Titre1"/>
        <w:rPr>
          <w:rFonts w:eastAsia="Times New Roman"/>
        </w:rPr>
      </w:pPr>
      <w:bookmarkStart w:id="5" w:name="_Toc438112104"/>
      <w:r>
        <w:rPr>
          <w:rFonts w:eastAsia="Times New Roman"/>
        </w:rPr>
        <w:lastRenderedPageBreak/>
        <w:t>Ordre de mission</w:t>
      </w:r>
      <w:bookmarkEnd w:id="5"/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728"/>
        <w:gridCol w:w="2058"/>
        <w:gridCol w:w="2693"/>
        <w:gridCol w:w="3433"/>
      </w:tblGrid>
      <w:tr w:rsidR="008075C1" w:rsidTr="008075C1">
        <w:trPr>
          <w:trHeight w:val="1753"/>
        </w:trPr>
        <w:tc>
          <w:tcPr>
            <w:tcW w:w="2728" w:type="dxa"/>
          </w:tcPr>
          <w:p w:rsidR="008075C1" w:rsidRDefault="00565CBE" w:rsidP="008075C1">
            <w:pPr>
              <w:jc w:val="center"/>
            </w:pPr>
            <w:r>
              <w:pict>
                <v:group id="_x0000_s1120" editas="canvas" style="width:110.5pt;height:133.15pt;mso-position-horizontal-relative:char;mso-position-vertical-relative:line" coordorigin="567,2125" coordsize="2210,2663">
                  <o:lock v:ext="edit" aspectratio="t"/>
                  <v:shape id="_x0000_s1121" type="#_x0000_t75" style="position:absolute;left:567;top:2125;width:2210;height:2663" o:preferrelative="f">
                    <v:fill o:detectmouseclick="t"/>
                    <v:path o:extrusionok="t" o:connecttype="none"/>
                    <o:lock v:ext="edit" text="t"/>
                  </v:shape>
                  <v:shape id="_x0000_s1122" type="#_x0000_t75" style="position:absolute;left:757;top:2652;width:1808;height:2136">
                    <v:imagedata r:id="rId17" o:title="" croptop="1433f" cropbottom="4949f" cropleft="8366f" cropright="7139f"/>
                  </v:shape>
                  <v:shape id="_x0000_s1123" type="#_x0000_t202" style="position:absolute;left:662;top:2202;width:2115;height:505" filled="f" stroked="f">
                    <v:textbox style="mso-next-textbox:#_x0000_s1123" inset=",0,,0">
                      <w:txbxContent>
                        <w:p w:rsidR="00D92D7F" w:rsidRPr="003E46DE" w:rsidRDefault="00D92D7F" w:rsidP="008075C1">
                          <w:pPr>
                            <w:rPr>
                              <w:rFonts w:ascii="MV Boli" w:hAnsi="MV Boli" w:cs="MV Boli"/>
                              <w:b/>
                              <w:sz w:val="36"/>
                              <w:szCs w:val="36"/>
                            </w:rPr>
                          </w:pPr>
                          <w:r w:rsidRPr="003E46DE">
                            <w:rPr>
                              <w:rFonts w:ascii="MV Boli" w:hAnsi="MV Boli" w:cs="MV Boli"/>
                              <w:b/>
                              <w:color w:val="548DD4" w:themeColor="text2" w:themeTint="99"/>
                              <w:sz w:val="36"/>
                              <w:szCs w:val="36"/>
                            </w:rPr>
                            <w:t>FIBRE</w:t>
                          </w:r>
                          <w:r w:rsidRPr="003E46DE">
                            <w:rPr>
                              <w:rFonts w:ascii="MV Boli" w:hAnsi="MV Boli" w:cs="MV Boli"/>
                              <w:b/>
                              <w:color w:val="A6A6A6" w:themeColor="background1" w:themeShade="A6"/>
                              <w:sz w:val="36"/>
                              <w:szCs w:val="36"/>
                            </w:rPr>
                            <w:t>&amp;</w:t>
                          </w:r>
                          <w:r w:rsidRPr="003E46DE">
                            <w:rPr>
                              <w:rFonts w:ascii="MV Boli" w:hAnsi="MV Boli" w:cs="MV Boli"/>
                              <w:b/>
                              <w:color w:val="00B050"/>
                              <w:sz w:val="36"/>
                              <w:szCs w:val="36"/>
                            </w:rPr>
                            <w:t>CO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  <w:tc>
          <w:tcPr>
            <w:tcW w:w="2058" w:type="dxa"/>
          </w:tcPr>
          <w:p w:rsidR="008075C1" w:rsidRDefault="008075C1" w:rsidP="008075C1"/>
        </w:tc>
        <w:tc>
          <w:tcPr>
            <w:tcW w:w="2693" w:type="dxa"/>
          </w:tcPr>
          <w:p w:rsidR="008075C1" w:rsidRDefault="008075C1" w:rsidP="008075C1">
            <w:pPr>
              <w:rPr>
                <w:b/>
                <w:sz w:val="28"/>
                <w:szCs w:val="28"/>
              </w:rPr>
            </w:pPr>
            <w:r w:rsidRPr="007073D6">
              <w:rPr>
                <w:b/>
                <w:sz w:val="28"/>
                <w:szCs w:val="28"/>
              </w:rPr>
              <w:t>Client :</w:t>
            </w:r>
          </w:p>
          <w:p w:rsidR="008075C1" w:rsidRPr="007073D6" w:rsidRDefault="008075C1" w:rsidP="008075C1">
            <w:pPr>
              <w:rPr>
                <w:b/>
                <w:sz w:val="28"/>
                <w:szCs w:val="28"/>
              </w:rPr>
            </w:pPr>
          </w:p>
          <w:p w:rsidR="008075C1" w:rsidRDefault="008075C1" w:rsidP="008075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50587" cy="1050587"/>
                  <wp:effectExtent l="19050" t="0" r="0" b="0"/>
                  <wp:docPr id="14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658" cy="1051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:rsidR="008075C1" w:rsidRPr="007073D6" w:rsidRDefault="008075C1" w:rsidP="008075C1">
            <w:pPr>
              <w:rPr>
                <w:b/>
                <w:sz w:val="28"/>
                <w:szCs w:val="28"/>
              </w:rPr>
            </w:pPr>
            <w:r w:rsidRPr="007073D6">
              <w:rPr>
                <w:b/>
                <w:sz w:val="28"/>
                <w:szCs w:val="28"/>
              </w:rPr>
              <w:t>Adresse d’intervention :</w:t>
            </w:r>
          </w:p>
          <w:p w:rsidR="008075C1" w:rsidRDefault="008075C1" w:rsidP="008075C1"/>
          <w:p w:rsidR="004F21F7" w:rsidRDefault="004F21F7" w:rsidP="008075C1">
            <w:r w:rsidRPr="00B16AFE">
              <w:t>18 rue de la Forêt</w:t>
            </w:r>
            <w:r>
              <w:t xml:space="preserve"> </w:t>
            </w:r>
          </w:p>
          <w:p w:rsidR="008075C1" w:rsidRDefault="008075C1" w:rsidP="008075C1">
            <w:r>
              <w:t>84000 Avignon</w:t>
            </w:r>
          </w:p>
        </w:tc>
      </w:tr>
      <w:tr w:rsidR="008075C1" w:rsidTr="008075C1">
        <w:trPr>
          <w:trHeight w:val="450"/>
        </w:trPr>
        <w:tc>
          <w:tcPr>
            <w:tcW w:w="10912" w:type="dxa"/>
            <w:gridSpan w:val="4"/>
          </w:tcPr>
          <w:p w:rsidR="008075C1" w:rsidRPr="00D150A9" w:rsidRDefault="008075C1" w:rsidP="008075C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Date</w:t>
            </w:r>
            <w:r w:rsidRPr="007073D6">
              <w:rPr>
                <w:b/>
                <w:sz w:val="28"/>
                <w:szCs w:val="28"/>
              </w:rPr>
              <w:t xml:space="preserve"> de l’intervention :</w:t>
            </w:r>
            <w:r>
              <w:rPr>
                <w:b/>
                <w:sz w:val="28"/>
                <w:szCs w:val="28"/>
              </w:rPr>
              <w:t xml:space="preserve"> </w:t>
            </w:r>
            <w:r w:rsidR="004F21F7">
              <w:rPr>
                <w:sz w:val="28"/>
                <w:szCs w:val="28"/>
              </w:rPr>
              <w:t>06</w:t>
            </w:r>
            <w:r w:rsidRPr="00D150A9">
              <w:rPr>
                <w:sz w:val="28"/>
                <w:szCs w:val="28"/>
              </w:rPr>
              <w:t xml:space="preserve"> / 12 / 2016</w:t>
            </w:r>
          </w:p>
        </w:tc>
      </w:tr>
      <w:tr w:rsidR="008075C1" w:rsidTr="008075C1">
        <w:trPr>
          <w:trHeight w:val="454"/>
        </w:trPr>
        <w:tc>
          <w:tcPr>
            <w:tcW w:w="7479" w:type="dxa"/>
            <w:gridSpan w:val="3"/>
          </w:tcPr>
          <w:p w:rsidR="008075C1" w:rsidRPr="007073D6" w:rsidRDefault="008075C1" w:rsidP="008075C1">
            <w:pPr>
              <w:rPr>
                <w:b/>
                <w:sz w:val="28"/>
                <w:szCs w:val="28"/>
              </w:rPr>
            </w:pPr>
            <w:r w:rsidRPr="007073D6">
              <w:rPr>
                <w:b/>
                <w:sz w:val="28"/>
                <w:szCs w:val="28"/>
              </w:rPr>
              <w:t>Description de l’intervention :</w:t>
            </w:r>
          </w:p>
        </w:tc>
        <w:tc>
          <w:tcPr>
            <w:tcW w:w="3433" w:type="dxa"/>
          </w:tcPr>
          <w:p w:rsidR="008075C1" w:rsidRPr="007073D6" w:rsidRDefault="008075C1" w:rsidP="008075C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Procédures</w:t>
            </w:r>
            <w:r w:rsidRPr="007073D6">
              <w:rPr>
                <w:b/>
                <w:sz w:val="28"/>
                <w:szCs w:val="28"/>
              </w:rPr>
              <w:t> :</w:t>
            </w:r>
          </w:p>
        </w:tc>
      </w:tr>
      <w:tr w:rsidR="008075C1" w:rsidTr="00D16601">
        <w:trPr>
          <w:trHeight w:val="661"/>
        </w:trPr>
        <w:tc>
          <w:tcPr>
            <w:tcW w:w="7479" w:type="dxa"/>
            <w:gridSpan w:val="3"/>
          </w:tcPr>
          <w:p w:rsidR="008075C1" w:rsidRDefault="008075C1" w:rsidP="00D16601">
            <w:pPr>
              <w:pStyle w:val="Paragraphedeliste"/>
              <w:numPr>
                <w:ilvl w:val="0"/>
                <w:numId w:val="19"/>
              </w:numPr>
              <w:spacing w:line="360" w:lineRule="auto"/>
              <w:ind w:hanging="357"/>
            </w:pPr>
            <w:r>
              <w:t xml:space="preserve">Identification du </w:t>
            </w:r>
            <w:r w:rsidR="00FF7090">
              <w:t>matériel</w:t>
            </w:r>
          </w:p>
        </w:tc>
        <w:tc>
          <w:tcPr>
            <w:tcW w:w="3433" w:type="dxa"/>
          </w:tcPr>
          <w:p w:rsidR="008075C1" w:rsidRDefault="004F21F7" w:rsidP="00D16601">
            <w:pPr>
              <w:pStyle w:val="Paragraphedeliste"/>
              <w:numPr>
                <w:ilvl w:val="0"/>
                <w:numId w:val="22"/>
              </w:numPr>
              <w:spacing w:line="360" w:lineRule="auto"/>
              <w:ind w:left="318" w:hanging="357"/>
              <w:jc w:val="left"/>
            </w:pPr>
            <w:r w:rsidRPr="004F21F7">
              <w:t>Synoptique de raccordement FF10</w:t>
            </w:r>
          </w:p>
        </w:tc>
      </w:tr>
      <w:tr w:rsidR="004F21F7" w:rsidTr="002E396F">
        <w:trPr>
          <w:trHeight w:val="452"/>
        </w:trPr>
        <w:tc>
          <w:tcPr>
            <w:tcW w:w="7479" w:type="dxa"/>
            <w:gridSpan w:val="3"/>
            <w:vAlign w:val="center"/>
          </w:tcPr>
          <w:p w:rsidR="004F21F7" w:rsidRDefault="004F21F7" w:rsidP="004F21F7">
            <w:pPr>
              <w:pStyle w:val="Paragraphedeliste"/>
              <w:numPr>
                <w:ilvl w:val="0"/>
                <w:numId w:val="19"/>
              </w:numPr>
              <w:spacing w:line="360" w:lineRule="auto"/>
            </w:pPr>
            <w:r>
              <w:t>Implantation des composants selon la structure disponible</w:t>
            </w:r>
          </w:p>
        </w:tc>
        <w:tc>
          <w:tcPr>
            <w:tcW w:w="3433" w:type="dxa"/>
            <w:vAlign w:val="center"/>
          </w:tcPr>
          <w:p w:rsidR="004F21F7" w:rsidRDefault="004F21F7" w:rsidP="004F21F7">
            <w:pPr>
              <w:pStyle w:val="Paragraphedeliste"/>
              <w:numPr>
                <w:ilvl w:val="0"/>
                <w:numId w:val="22"/>
              </w:numPr>
              <w:spacing w:line="360" w:lineRule="auto"/>
              <w:ind w:left="318"/>
              <w:jc w:val="left"/>
            </w:pPr>
            <w:r w:rsidRPr="004F21F7">
              <w:t>Instructions d'utilisation</w:t>
            </w:r>
          </w:p>
        </w:tc>
      </w:tr>
      <w:tr w:rsidR="004F21F7" w:rsidTr="004F21F7">
        <w:trPr>
          <w:trHeight w:val="322"/>
        </w:trPr>
        <w:tc>
          <w:tcPr>
            <w:tcW w:w="7479" w:type="dxa"/>
            <w:gridSpan w:val="3"/>
            <w:vAlign w:val="center"/>
          </w:tcPr>
          <w:p w:rsidR="004F21F7" w:rsidRDefault="002E396F" w:rsidP="004F21F7">
            <w:pPr>
              <w:pStyle w:val="Paragraphedeliste"/>
              <w:numPr>
                <w:ilvl w:val="0"/>
                <w:numId w:val="19"/>
              </w:numPr>
              <w:spacing w:line="360" w:lineRule="auto"/>
              <w:ind w:left="714" w:hanging="357"/>
              <w:jc w:val="left"/>
            </w:pPr>
            <w:r>
              <w:t>Repérage des fibres</w:t>
            </w:r>
          </w:p>
        </w:tc>
        <w:tc>
          <w:tcPr>
            <w:tcW w:w="3433" w:type="dxa"/>
            <w:vAlign w:val="center"/>
          </w:tcPr>
          <w:p w:rsidR="004F21F7" w:rsidRDefault="002E396F" w:rsidP="004F21F7">
            <w:pPr>
              <w:pStyle w:val="Paragraphedeliste"/>
              <w:numPr>
                <w:ilvl w:val="0"/>
                <w:numId w:val="22"/>
              </w:numPr>
              <w:spacing w:line="360" w:lineRule="auto"/>
              <w:ind w:left="317" w:hanging="357"/>
              <w:jc w:val="left"/>
            </w:pPr>
            <w:r>
              <w:t xml:space="preserve">Synoptique d’une installation Fibre Optique </w:t>
            </w:r>
            <w:proofErr w:type="spellStart"/>
            <w:r>
              <w:t>FTTh</w:t>
            </w:r>
            <w:proofErr w:type="spellEnd"/>
          </w:p>
        </w:tc>
      </w:tr>
      <w:tr w:rsidR="004F21F7" w:rsidTr="004F21F7">
        <w:trPr>
          <w:trHeight w:val="322"/>
        </w:trPr>
        <w:tc>
          <w:tcPr>
            <w:tcW w:w="7479" w:type="dxa"/>
            <w:gridSpan w:val="3"/>
            <w:vAlign w:val="center"/>
          </w:tcPr>
          <w:p w:rsidR="004F21F7" w:rsidRPr="00D92D7F" w:rsidRDefault="002E396F" w:rsidP="002E396F">
            <w:pPr>
              <w:pStyle w:val="Paragraphedeliste"/>
              <w:numPr>
                <w:ilvl w:val="0"/>
                <w:numId w:val="19"/>
              </w:numPr>
              <w:spacing w:line="360" w:lineRule="auto"/>
              <w:jc w:val="left"/>
            </w:pPr>
            <w:r w:rsidRPr="00D92D7F">
              <w:t>Tirer et préparer les câbles C06 et C05 des PTO appartements A-0-0 et A-0-1 en mode drop-direct sur le BPI Clients</w:t>
            </w:r>
          </w:p>
        </w:tc>
        <w:tc>
          <w:tcPr>
            <w:tcW w:w="3433" w:type="dxa"/>
            <w:vAlign w:val="center"/>
          </w:tcPr>
          <w:p w:rsidR="004F21F7" w:rsidRPr="00D92D7F" w:rsidRDefault="002E396F" w:rsidP="004F21F7">
            <w:pPr>
              <w:pStyle w:val="Paragraphedeliste"/>
              <w:numPr>
                <w:ilvl w:val="0"/>
                <w:numId w:val="22"/>
              </w:numPr>
              <w:spacing w:line="360" w:lineRule="auto"/>
              <w:ind w:left="318"/>
              <w:jc w:val="left"/>
            </w:pPr>
            <w:r w:rsidRPr="00D92D7F">
              <w:t>Procédure d'installation d'une PTO (Prise Terminale Optique)</w:t>
            </w:r>
          </w:p>
        </w:tc>
      </w:tr>
      <w:tr w:rsidR="004F21F7" w:rsidRPr="00B3027D" w:rsidTr="004F21F7">
        <w:trPr>
          <w:trHeight w:val="322"/>
        </w:trPr>
        <w:tc>
          <w:tcPr>
            <w:tcW w:w="7479" w:type="dxa"/>
            <w:gridSpan w:val="3"/>
            <w:vAlign w:val="center"/>
          </w:tcPr>
          <w:p w:rsidR="004F21F7" w:rsidRPr="00D92D7F" w:rsidRDefault="004F21F7" w:rsidP="00D92D7F">
            <w:pPr>
              <w:pStyle w:val="Paragraphedeliste"/>
              <w:numPr>
                <w:ilvl w:val="0"/>
                <w:numId w:val="19"/>
              </w:numPr>
              <w:spacing w:line="360" w:lineRule="auto"/>
              <w:jc w:val="left"/>
            </w:pPr>
            <w:r w:rsidRPr="00D92D7F">
              <w:t>Rac</w:t>
            </w:r>
            <w:r w:rsidR="002E396F" w:rsidRPr="00D92D7F">
              <w:t>corder, par soudure, dans le BPI</w:t>
            </w:r>
            <w:r w:rsidR="00D92D7F" w:rsidRPr="00D92D7F">
              <w:t xml:space="preserve"> Clients</w:t>
            </w:r>
            <w:r w:rsidRPr="00D92D7F">
              <w:t>, le</w:t>
            </w:r>
            <w:r w:rsidR="002E396F" w:rsidRPr="00D92D7F">
              <w:t>s</w:t>
            </w:r>
            <w:r w:rsidRPr="00D92D7F">
              <w:t xml:space="preserve"> câble</w:t>
            </w:r>
            <w:r w:rsidR="002E396F" w:rsidRPr="00D92D7F">
              <w:t>s C05 et C06</w:t>
            </w:r>
            <w:r w:rsidRPr="00D92D7F">
              <w:t xml:space="preserve"> sur les </w:t>
            </w:r>
            <w:proofErr w:type="spellStart"/>
            <w:r w:rsidRPr="00D92D7F">
              <w:t>pigtails</w:t>
            </w:r>
            <w:proofErr w:type="spellEnd"/>
            <w:r w:rsidRPr="00D92D7F">
              <w:t xml:space="preserve"> puis lover les fibres</w:t>
            </w:r>
          </w:p>
        </w:tc>
        <w:tc>
          <w:tcPr>
            <w:tcW w:w="3433" w:type="dxa"/>
            <w:vAlign w:val="center"/>
          </w:tcPr>
          <w:p w:rsidR="004F21F7" w:rsidRPr="00D92D7F" w:rsidRDefault="004F21F7" w:rsidP="004F21F7">
            <w:pPr>
              <w:pStyle w:val="Paragraphedeliste"/>
              <w:numPr>
                <w:ilvl w:val="0"/>
                <w:numId w:val="22"/>
              </w:numPr>
              <w:spacing w:line="360" w:lineRule="auto"/>
              <w:ind w:left="318"/>
              <w:jc w:val="left"/>
            </w:pPr>
            <w:r w:rsidRPr="00D92D7F">
              <w:t>Procédure de soudage gaine à gaine</w:t>
            </w:r>
          </w:p>
          <w:p w:rsidR="00D92D7F" w:rsidRDefault="00D92D7F" w:rsidP="004F21F7">
            <w:pPr>
              <w:pStyle w:val="Paragraphedeliste"/>
              <w:numPr>
                <w:ilvl w:val="0"/>
                <w:numId w:val="22"/>
              </w:numPr>
              <w:spacing w:line="360" w:lineRule="auto"/>
              <w:ind w:left="318"/>
              <w:jc w:val="left"/>
            </w:pPr>
            <w:r w:rsidRPr="00D92D7F">
              <w:t>Procédure d'installation d'un BPI (Boîtier de Pied d'Immeuble)</w:t>
            </w:r>
          </w:p>
          <w:p w:rsidR="005264F3" w:rsidRPr="00D92D7F" w:rsidRDefault="005264F3" w:rsidP="005264F3">
            <w:pPr>
              <w:pStyle w:val="Paragraphedeliste"/>
              <w:numPr>
                <w:ilvl w:val="0"/>
                <w:numId w:val="22"/>
              </w:numPr>
              <w:spacing w:line="360" w:lineRule="auto"/>
              <w:ind w:left="318"/>
              <w:jc w:val="left"/>
            </w:pPr>
            <w:r w:rsidRPr="00D16601">
              <w:t xml:space="preserve">Procédure de </w:t>
            </w:r>
            <w:proofErr w:type="spellStart"/>
            <w:r>
              <w:t>lovage</w:t>
            </w:r>
            <w:proofErr w:type="spellEnd"/>
            <w:r>
              <w:t xml:space="preserve"> de fibres</w:t>
            </w:r>
          </w:p>
        </w:tc>
      </w:tr>
      <w:tr w:rsidR="004F21F7" w:rsidTr="004F21F7">
        <w:trPr>
          <w:trHeight w:val="322"/>
        </w:trPr>
        <w:tc>
          <w:tcPr>
            <w:tcW w:w="7479" w:type="dxa"/>
            <w:gridSpan w:val="3"/>
            <w:vAlign w:val="center"/>
          </w:tcPr>
          <w:p w:rsidR="004F21F7" w:rsidRPr="00D16601" w:rsidRDefault="00D92D7F" w:rsidP="00D92D7F">
            <w:pPr>
              <w:pStyle w:val="Paragraphedeliste"/>
              <w:numPr>
                <w:ilvl w:val="0"/>
                <w:numId w:val="19"/>
              </w:numPr>
              <w:spacing w:line="360" w:lineRule="auto"/>
              <w:jc w:val="left"/>
            </w:pPr>
            <w:r w:rsidRPr="00D16601">
              <w:t>Mettre en place le câble C04 vers BPO2 avec un piquage dans BPO1</w:t>
            </w:r>
          </w:p>
        </w:tc>
        <w:tc>
          <w:tcPr>
            <w:tcW w:w="3433" w:type="dxa"/>
            <w:vAlign w:val="center"/>
          </w:tcPr>
          <w:p w:rsidR="004F21F7" w:rsidRPr="00D16601" w:rsidRDefault="00D92D7F" w:rsidP="004F21F7">
            <w:pPr>
              <w:pStyle w:val="Paragraphedeliste"/>
              <w:numPr>
                <w:ilvl w:val="0"/>
                <w:numId w:val="22"/>
              </w:numPr>
              <w:spacing w:line="360" w:lineRule="auto"/>
              <w:ind w:left="318"/>
              <w:jc w:val="left"/>
            </w:pPr>
            <w:r w:rsidRPr="00D16601">
              <w:t>Procédure d'installation d'un BPO (Boîtier de Palier Optique)</w:t>
            </w:r>
          </w:p>
        </w:tc>
      </w:tr>
      <w:tr w:rsidR="004F21F7" w:rsidRPr="004853DC" w:rsidTr="004F21F7">
        <w:trPr>
          <w:trHeight w:val="322"/>
        </w:trPr>
        <w:tc>
          <w:tcPr>
            <w:tcW w:w="7479" w:type="dxa"/>
            <w:gridSpan w:val="3"/>
            <w:vAlign w:val="center"/>
          </w:tcPr>
          <w:p w:rsidR="004F21F7" w:rsidRPr="00D16601" w:rsidRDefault="00D92D7F" w:rsidP="00D92D7F">
            <w:pPr>
              <w:pStyle w:val="Paragraphedeliste"/>
              <w:numPr>
                <w:ilvl w:val="0"/>
                <w:numId w:val="19"/>
              </w:numPr>
              <w:spacing w:line="360" w:lineRule="auto"/>
              <w:jc w:val="left"/>
            </w:pPr>
            <w:r w:rsidRPr="00D16601">
              <w:t>Tirer et préparer les câbles C07, C08 et C09 des PTO appartements A-1-0, A-2-0 et A-2-1 vers les BPO1 et BPO2</w:t>
            </w:r>
          </w:p>
        </w:tc>
        <w:tc>
          <w:tcPr>
            <w:tcW w:w="3433" w:type="dxa"/>
            <w:vAlign w:val="center"/>
          </w:tcPr>
          <w:p w:rsidR="004F21F7" w:rsidRPr="00D16601" w:rsidRDefault="00D92D7F" w:rsidP="004F21F7">
            <w:pPr>
              <w:pStyle w:val="Paragraphedeliste"/>
              <w:numPr>
                <w:ilvl w:val="0"/>
                <w:numId w:val="22"/>
              </w:numPr>
              <w:spacing w:line="360" w:lineRule="auto"/>
              <w:ind w:left="318"/>
              <w:jc w:val="left"/>
            </w:pPr>
            <w:r w:rsidRPr="00D16601">
              <w:t>Procédure d'installation d'une PTO (Prise Terminale Optique)</w:t>
            </w:r>
          </w:p>
        </w:tc>
      </w:tr>
      <w:tr w:rsidR="004F21F7" w:rsidRPr="004853DC" w:rsidTr="004F21F7">
        <w:trPr>
          <w:trHeight w:val="322"/>
        </w:trPr>
        <w:tc>
          <w:tcPr>
            <w:tcW w:w="7479" w:type="dxa"/>
            <w:gridSpan w:val="3"/>
            <w:vAlign w:val="center"/>
          </w:tcPr>
          <w:p w:rsidR="004F21F7" w:rsidRPr="00D16601" w:rsidRDefault="00D16601" w:rsidP="00D16601">
            <w:pPr>
              <w:pStyle w:val="Paragraphedeliste"/>
              <w:numPr>
                <w:ilvl w:val="0"/>
                <w:numId w:val="19"/>
              </w:numPr>
              <w:spacing w:line="360" w:lineRule="auto"/>
              <w:jc w:val="left"/>
            </w:pPr>
            <w:r w:rsidRPr="00D16601">
              <w:t xml:space="preserve">Raccorder, par soudure, dans les PTO des appartements A-1-0, A-2-0 et A-2-1 sur les </w:t>
            </w:r>
            <w:proofErr w:type="spellStart"/>
            <w:r w:rsidRPr="00D16601">
              <w:t>pigtails</w:t>
            </w:r>
            <w:proofErr w:type="spellEnd"/>
            <w:r w:rsidRPr="00D16601">
              <w:t xml:space="preserve"> puis lover les fibres</w:t>
            </w:r>
          </w:p>
        </w:tc>
        <w:tc>
          <w:tcPr>
            <w:tcW w:w="3433" w:type="dxa"/>
            <w:vAlign w:val="center"/>
          </w:tcPr>
          <w:p w:rsidR="00D16601" w:rsidRPr="00D16601" w:rsidRDefault="00D16601" w:rsidP="00D16601">
            <w:pPr>
              <w:pStyle w:val="Paragraphedeliste"/>
              <w:numPr>
                <w:ilvl w:val="0"/>
                <w:numId w:val="22"/>
              </w:numPr>
              <w:spacing w:line="360" w:lineRule="auto"/>
              <w:ind w:left="318"/>
              <w:jc w:val="left"/>
            </w:pPr>
            <w:r w:rsidRPr="00D16601">
              <w:t>Procédure de soudage gaine à gaine</w:t>
            </w:r>
          </w:p>
          <w:p w:rsidR="004F21F7" w:rsidRDefault="00D16601" w:rsidP="004F21F7">
            <w:pPr>
              <w:pStyle w:val="Paragraphedeliste"/>
              <w:numPr>
                <w:ilvl w:val="0"/>
                <w:numId w:val="22"/>
              </w:numPr>
              <w:spacing w:line="360" w:lineRule="auto"/>
              <w:ind w:left="318"/>
              <w:jc w:val="left"/>
            </w:pPr>
            <w:r w:rsidRPr="00D16601">
              <w:t>Procédure d'installation d'une PTO (Prise Terminale Optique)</w:t>
            </w:r>
          </w:p>
          <w:p w:rsidR="005264F3" w:rsidRPr="00D16601" w:rsidRDefault="005264F3" w:rsidP="004F21F7">
            <w:pPr>
              <w:pStyle w:val="Paragraphedeliste"/>
              <w:numPr>
                <w:ilvl w:val="0"/>
                <w:numId w:val="22"/>
              </w:numPr>
              <w:spacing w:line="360" w:lineRule="auto"/>
              <w:ind w:left="318"/>
              <w:jc w:val="left"/>
            </w:pPr>
            <w:r w:rsidRPr="00D16601">
              <w:t xml:space="preserve">Procédure de </w:t>
            </w:r>
            <w:proofErr w:type="spellStart"/>
            <w:r>
              <w:t>lovage</w:t>
            </w:r>
            <w:proofErr w:type="spellEnd"/>
            <w:r>
              <w:t xml:space="preserve"> de fibres</w:t>
            </w:r>
          </w:p>
        </w:tc>
      </w:tr>
      <w:tr w:rsidR="004F21F7" w:rsidRPr="004853DC" w:rsidTr="004F21F7">
        <w:trPr>
          <w:trHeight w:val="322"/>
        </w:trPr>
        <w:tc>
          <w:tcPr>
            <w:tcW w:w="7479" w:type="dxa"/>
            <w:gridSpan w:val="3"/>
            <w:vAlign w:val="center"/>
          </w:tcPr>
          <w:p w:rsidR="004F21F7" w:rsidRPr="00D16601" w:rsidRDefault="00D16601" w:rsidP="00D16601">
            <w:pPr>
              <w:pStyle w:val="Paragraphedeliste"/>
              <w:numPr>
                <w:ilvl w:val="0"/>
                <w:numId w:val="19"/>
              </w:numPr>
              <w:spacing w:line="360" w:lineRule="auto"/>
              <w:jc w:val="left"/>
            </w:pPr>
            <w:r w:rsidRPr="00D16601">
              <w:t>Raccorder, par soudure, les câbles C07, C08 et C09 sur C04 dans les BPO1 et BPO2 puis lover les fibres</w:t>
            </w:r>
          </w:p>
        </w:tc>
        <w:tc>
          <w:tcPr>
            <w:tcW w:w="3433" w:type="dxa"/>
            <w:vAlign w:val="center"/>
          </w:tcPr>
          <w:p w:rsidR="00D16601" w:rsidRPr="00D16601" w:rsidRDefault="00D16601" w:rsidP="00D16601">
            <w:pPr>
              <w:pStyle w:val="Paragraphedeliste"/>
              <w:numPr>
                <w:ilvl w:val="0"/>
                <w:numId w:val="22"/>
              </w:numPr>
              <w:spacing w:line="360" w:lineRule="auto"/>
              <w:ind w:left="318"/>
              <w:jc w:val="left"/>
            </w:pPr>
            <w:r w:rsidRPr="00D16601">
              <w:t>Procédure de soudage gaine à gaine</w:t>
            </w:r>
          </w:p>
          <w:p w:rsidR="004F21F7" w:rsidRDefault="00D16601" w:rsidP="004F21F7">
            <w:pPr>
              <w:pStyle w:val="Paragraphedeliste"/>
              <w:numPr>
                <w:ilvl w:val="0"/>
                <w:numId w:val="22"/>
              </w:numPr>
              <w:spacing w:line="360" w:lineRule="auto"/>
              <w:ind w:left="318"/>
              <w:jc w:val="left"/>
            </w:pPr>
            <w:r w:rsidRPr="00D16601">
              <w:t>Procédure d'installation d'un BPO (Boîtier de Palier Optique)</w:t>
            </w:r>
          </w:p>
          <w:p w:rsidR="005264F3" w:rsidRPr="00D16601" w:rsidRDefault="005264F3" w:rsidP="004F21F7">
            <w:pPr>
              <w:pStyle w:val="Paragraphedeliste"/>
              <w:numPr>
                <w:ilvl w:val="0"/>
                <w:numId w:val="22"/>
              </w:numPr>
              <w:spacing w:line="360" w:lineRule="auto"/>
              <w:ind w:left="318"/>
              <w:jc w:val="left"/>
            </w:pPr>
            <w:r w:rsidRPr="00D16601">
              <w:t xml:space="preserve">Procédure de </w:t>
            </w:r>
            <w:proofErr w:type="spellStart"/>
            <w:r>
              <w:t>lovage</w:t>
            </w:r>
            <w:proofErr w:type="spellEnd"/>
            <w:r>
              <w:t xml:space="preserve"> de fibres</w:t>
            </w:r>
          </w:p>
        </w:tc>
      </w:tr>
      <w:tr w:rsidR="004F21F7" w:rsidRPr="004853DC" w:rsidTr="004F21F7">
        <w:trPr>
          <w:trHeight w:val="322"/>
        </w:trPr>
        <w:tc>
          <w:tcPr>
            <w:tcW w:w="7479" w:type="dxa"/>
            <w:gridSpan w:val="3"/>
            <w:vAlign w:val="center"/>
          </w:tcPr>
          <w:p w:rsidR="004F21F7" w:rsidRPr="00D92D7F" w:rsidRDefault="00D92D7F" w:rsidP="00D92D7F">
            <w:pPr>
              <w:pStyle w:val="Paragraphedeliste"/>
              <w:numPr>
                <w:ilvl w:val="0"/>
                <w:numId w:val="19"/>
              </w:numPr>
              <w:spacing w:line="360" w:lineRule="auto"/>
              <w:jc w:val="left"/>
            </w:pPr>
            <w:r w:rsidRPr="00D92D7F">
              <w:lastRenderedPageBreak/>
              <w:t>Réaliser sur chaque fibre un test de continuité optique</w:t>
            </w:r>
          </w:p>
        </w:tc>
        <w:tc>
          <w:tcPr>
            <w:tcW w:w="3433" w:type="dxa"/>
            <w:vAlign w:val="center"/>
          </w:tcPr>
          <w:p w:rsidR="004F21F7" w:rsidRPr="00D92D7F" w:rsidRDefault="00D92D7F" w:rsidP="00D16601">
            <w:pPr>
              <w:pStyle w:val="Paragraphedeliste"/>
              <w:numPr>
                <w:ilvl w:val="0"/>
                <w:numId w:val="22"/>
              </w:numPr>
              <w:spacing w:line="360" w:lineRule="auto"/>
              <w:ind w:left="318"/>
              <w:jc w:val="left"/>
            </w:pPr>
            <w:r w:rsidRPr="00D92D7F">
              <w:t>Documentation technique constructeur du localisateur visuel de défauts</w:t>
            </w:r>
          </w:p>
        </w:tc>
      </w:tr>
      <w:tr w:rsidR="008075C1" w:rsidTr="008075C1">
        <w:trPr>
          <w:trHeight w:val="1268"/>
        </w:trPr>
        <w:tc>
          <w:tcPr>
            <w:tcW w:w="4786" w:type="dxa"/>
            <w:gridSpan w:val="2"/>
          </w:tcPr>
          <w:p w:rsidR="008075C1" w:rsidRDefault="008075C1" w:rsidP="008075C1">
            <w:pPr>
              <w:pStyle w:val="Paragraphedeliste"/>
              <w:spacing w:line="360" w:lineRule="auto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Statut </w:t>
            </w:r>
            <w:r w:rsidRPr="007073D6">
              <w:rPr>
                <w:b/>
                <w:sz w:val="28"/>
                <w:szCs w:val="28"/>
              </w:rPr>
              <w:t>de l’intervention :</w:t>
            </w:r>
          </w:p>
          <w:p w:rsidR="00D16601" w:rsidRDefault="00D16601" w:rsidP="00D16601">
            <w:pPr>
              <w:pStyle w:val="Paragraphedeliste"/>
              <w:numPr>
                <w:ilvl w:val="0"/>
                <w:numId w:val="23"/>
              </w:numPr>
              <w:spacing w:line="360" w:lineRule="auto"/>
            </w:pPr>
            <w:r>
              <w:t>Test de continuité optique (Annexe 1)</w:t>
            </w:r>
          </w:p>
          <w:p w:rsidR="008075C1" w:rsidRDefault="008075C1" w:rsidP="008075C1">
            <w:pPr>
              <w:pStyle w:val="Paragraphedeliste"/>
              <w:numPr>
                <w:ilvl w:val="0"/>
                <w:numId w:val="23"/>
              </w:numPr>
              <w:spacing w:line="360" w:lineRule="auto"/>
            </w:pPr>
            <w:r>
              <w:t>Intervention terminée</w:t>
            </w:r>
          </w:p>
          <w:p w:rsidR="008075C1" w:rsidRDefault="008075C1" w:rsidP="008075C1">
            <w:pPr>
              <w:pStyle w:val="Paragraphedeliste"/>
              <w:numPr>
                <w:ilvl w:val="0"/>
                <w:numId w:val="23"/>
              </w:numPr>
              <w:spacing w:line="360" w:lineRule="auto"/>
            </w:pPr>
            <w:r>
              <w:t>Intervention à finir</w:t>
            </w:r>
          </w:p>
        </w:tc>
        <w:tc>
          <w:tcPr>
            <w:tcW w:w="6126" w:type="dxa"/>
            <w:gridSpan w:val="2"/>
          </w:tcPr>
          <w:p w:rsidR="008075C1" w:rsidRDefault="008075C1" w:rsidP="008075C1">
            <w:pPr>
              <w:pStyle w:val="Paragraphedeliste"/>
              <w:spacing w:line="360" w:lineRule="auto"/>
              <w:ind w:left="0"/>
            </w:pPr>
            <w:r>
              <w:rPr>
                <w:b/>
                <w:sz w:val="28"/>
                <w:szCs w:val="28"/>
              </w:rPr>
              <w:t>Signature du technicien</w:t>
            </w:r>
            <w:r w:rsidRPr="007073D6">
              <w:rPr>
                <w:b/>
                <w:sz w:val="28"/>
                <w:szCs w:val="28"/>
              </w:rPr>
              <w:t> :</w:t>
            </w:r>
          </w:p>
          <w:p w:rsidR="008075C1" w:rsidRDefault="008075C1" w:rsidP="008075C1"/>
        </w:tc>
      </w:tr>
    </w:tbl>
    <w:p w:rsidR="008075C1" w:rsidRPr="008075C1" w:rsidRDefault="008075C1" w:rsidP="008075C1"/>
    <w:p w:rsidR="00E138A4" w:rsidRDefault="00E138A4" w:rsidP="00C02C56">
      <w:pPr>
        <w:rPr>
          <w:rFonts w:eastAsia="Times New Roman"/>
        </w:rPr>
      </w:pPr>
    </w:p>
    <w:p w:rsidR="00351F6A" w:rsidRDefault="00351F6A" w:rsidP="00351F6A">
      <w:pPr>
        <w:jc w:val="left"/>
      </w:pPr>
    </w:p>
    <w:p w:rsidR="009628CD" w:rsidRPr="003770B6" w:rsidRDefault="009628CD" w:rsidP="009628CD">
      <w:pPr>
        <w:rPr>
          <w:sz w:val="36"/>
        </w:rPr>
      </w:pPr>
      <w:r w:rsidRPr="003770B6">
        <w:rPr>
          <w:sz w:val="36"/>
        </w:rPr>
        <w:t>Annexe 1</w:t>
      </w:r>
    </w:p>
    <w:p w:rsidR="009628CD" w:rsidRDefault="009628CD" w:rsidP="009628CD">
      <w:pPr>
        <w:jc w:val="left"/>
      </w:pPr>
      <w:r>
        <w:t>Fiche bilan optique : Indiquer les valeurs mesurées</w:t>
      </w:r>
    </w:p>
    <w:p w:rsidR="009628CD" w:rsidRDefault="00565CBE" w:rsidP="009628CD">
      <w:pPr>
        <w:jc w:val="left"/>
      </w:pPr>
      <w:r>
        <w:rPr>
          <w:noProof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127" type="#_x0000_t105" style="position:absolute;margin-left:127.15pt;margin-top:15.55pt;width:99.6pt;height:20.65pt;z-index:251681792"/>
        </w:pict>
      </w:r>
    </w:p>
    <w:p w:rsidR="009628CD" w:rsidRDefault="009628CD" w:rsidP="009628CD">
      <w:pPr>
        <w:jc w:val="left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376"/>
        <w:gridCol w:w="2410"/>
        <w:gridCol w:w="1806"/>
        <w:gridCol w:w="2198"/>
      </w:tblGrid>
      <w:tr w:rsidR="009628CD" w:rsidTr="0005195C">
        <w:trPr>
          <w:trHeight w:val="454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8CD" w:rsidRPr="003C33F2" w:rsidRDefault="003C33F2" w:rsidP="0005195C">
            <w:pPr>
              <w:jc w:val="center"/>
              <w:rPr>
                <w:b/>
              </w:rPr>
            </w:pPr>
            <w:r w:rsidRPr="003C33F2">
              <w:rPr>
                <w:b/>
              </w:rPr>
              <w:t>BPI Block Opérateur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8CD" w:rsidRPr="003C33F2" w:rsidRDefault="003C33F2" w:rsidP="0005195C">
            <w:pPr>
              <w:jc w:val="center"/>
              <w:rPr>
                <w:b/>
              </w:rPr>
            </w:pPr>
            <w:r w:rsidRPr="003C33F2">
              <w:rPr>
                <w:b/>
              </w:rPr>
              <w:t>PTO</w:t>
            </w:r>
          </w:p>
        </w:tc>
        <w:tc>
          <w:tcPr>
            <w:tcW w:w="1806" w:type="dxa"/>
            <w:tcBorders>
              <w:left w:val="single" w:sz="4" w:space="0" w:color="auto"/>
            </w:tcBorders>
            <w:vAlign w:val="center"/>
          </w:tcPr>
          <w:p w:rsidR="009628CD" w:rsidRPr="003C33F2" w:rsidRDefault="009628CD" w:rsidP="0005195C">
            <w:pPr>
              <w:jc w:val="center"/>
            </w:pPr>
            <w:r w:rsidRPr="003C33F2">
              <w:t>Mesure</w:t>
            </w:r>
          </w:p>
        </w:tc>
        <w:tc>
          <w:tcPr>
            <w:tcW w:w="2198" w:type="dxa"/>
            <w:vAlign w:val="center"/>
          </w:tcPr>
          <w:p w:rsidR="009628CD" w:rsidRPr="003C33F2" w:rsidRDefault="009628CD" w:rsidP="0005195C">
            <w:pPr>
              <w:jc w:val="center"/>
            </w:pPr>
            <w:r w:rsidRPr="003C33F2">
              <w:t>I D Client</w:t>
            </w:r>
          </w:p>
        </w:tc>
      </w:tr>
      <w:tr w:rsidR="009628CD" w:rsidTr="0005195C">
        <w:trPr>
          <w:trHeight w:val="454"/>
          <w:jc w:val="center"/>
        </w:trPr>
        <w:tc>
          <w:tcPr>
            <w:tcW w:w="2376" w:type="dxa"/>
            <w:tcBorders>
              <w:top w:val="single" w:sz="4" w:space="0" w:color="auto"/>
            </w:tcBorders>
            <w:vAlign w:val="center"/>
          </w:tcPr>
          <w:p w:rsidR="009628CD" w:rsidRPr="003C33F2" w:rsidRDefault="009628CD" w:rsidP="0005195C">
            <w:pPr>
              <w:jc w:val="center"/>
            </w:pPr>
            <w:r w:rsidRPr="003C33F2">
              <w:t>Connecteur SC-APC 1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9628CD" w:rsidRPr="003C33F2" w:rsidRDefault="003C33F2" w:rsidP="0005195C">
            <w:pPr>
              <w:jc w:val="center"/>
            </w:pPr>
            <w:r w:rsidRPr="003C33F2">
              <w:t>A-0-0</w:t>
            </w:r>
          </w:p>
        </w:tc>
        <w:tc>
          <w:tcPr>
            <w:tcW w:w="1806" w:type="dxa"/>
            <w:vAlign w:val="center"/>
          </w:tcPr>
          <w:p w:rsidR="009628CD" w:rsidRPr="003C33F2" w:rsidRDefault="009628CD" w:rsidP="0005195C">
            <w:pPr>
              <w:jc w:val="center"/>
              <w:rPr>
                <w:color w:val="FF0000"/>
              </w:rPr>
            </w:pPr>
          </w:p>
        </w:tc>
        <w:tc>
          <w:tcPr>
            <w:tcW w:w="2198" w:type="dxa"/>
            <w:vAlign w:val="center"/>
          </w:tcPr>
          <w:p w:rsidR="009628CD" w:rsidRPr="003C33F2" w:rsidRDefault="009628CD" w:rsidP="0005195C">
            <w:pPr>
              <w:jc w:val="center"/>
            </w:pPr>
            <w:r w:rsidRPr="003C33F2">
              <w:t>FI-12345670</w:t>
            </w:r>
          </w:p>
        </w:tc>
      </w:tr>
      <w:tr w:rsidR="009628CD" w:rsidTr="0005195C">
        <w:trPr>
          <w:trHeight w:val="454"/>
          <w:jc w:val="center"/>
        </w:trPr>
        <w:tc>
          <w:tcPr>
            <w:tcW w:w="2376" w:type="dxa"/>
            <w:vAlign w:val="center"/>
          </w:tcPr>
          <w:p w:rsidR="009628CD" w:rsidRPr="003C33F2" w:rsidRDefault="009628CD" w:rsidP="0005195C">
            <w:pPr>
              <w:jc w:val="center"/>
            </w:pPr>
            <w:r w:rsidRPr="003C33F2">
              <w:t>Connecteur SC-APC 2</w:t>
            </w:r>
          </w:p>
        </w:tc>
        <w:tc>
          <w:tcPr>
            <w:tcW w:w="2410" w:type="dxa"/>
            <w:vAlign w:val="center"/>
          </w:tcPr>
          <w:p w:rsidR="009628CD" w:rsidRPr="003C33F2" w:rsidRDefault="003C33F2" w:rsidP="0005195C">
            <w:pPr>
              <w:jc w:val="center"/>
            </w:pPr>
            <w:r w:rsidRPr="003C33F2">
              <w:t>A-0-1</w:t>
            </w:r>
          </w:p>
        </w:tc>
        <w:tc>
          <w:tcPr>
            <w:tcW w:w="1806" w:type="dxa"/>
            <w:vAlign w:val="center"/>
          </w:tcPr>
          <w:p w:rsidR="009628CD" w:rsidRPr="003C33F2" w:rsidRDefault="009628CD" w:rsidP="0005195C">
            <w:pPr>
              <w:jc w:val="center"/>
              <w:rPr>
                <w:color w:val="FF0000"/>
              </w:rPr>
            </w:pPr>
          </w:p>
        </w:tc>
        <w:tc>
          <w:tcPr>
            <w:tcW w:w="2198" w:type="dxa"/>
            <w:vAlign w:val="center"/>
          </w:tcPr>
          <w:p w:rsidR="009628CD" w:rsidRPr="003C33F2" w:rsidRDefault="009628CD" w:rsidP="0005195C">
            <w:pPr>
              <w:jc w:val="center"/>
            </w:pPr>
            <w:r w:rsidRPr="003C33F2">
              <w:t>FI-12345671</w:t>
            </w:r>
          </w:p>
        </w:tc>
      </w:tr>
      <w:tr w:rsidR="009628CD" w:rsidTr="0005195C">
        <w:trPr>
          <w:trHeight w:val="454"/>
          <w:jc w:val="center"/>
        </w:trPr>
        <w:tc>
          <w:tcPr>
            <w:tcW w:w="2376" w:type="dxa"/>
            <w:vAlign w:val="center"/>
          </w:tcPr>
          <w:p w:rsidR="009628CD" w:rsidRPr="003C33F2" w:rsidRDefault="009628CD" w:rsidP="0005195C">
            <w:pPr>
              <w:jc w:val="center"/>
            </w:pPr>
            <w:r w:rsidRPr="003C33F2">
              <w:t>Connecteur SC-APC 2</w:t>
            </w:r>
          </w:p>
        </w:tc>
        <w:tc>
          <w:tcPr>
            <w:tcW w:w="2410" w:type="dxa"/>
            <w:vAlign w:val="center"/>
          </w:tcPr>
          <w:p w:rsidR="009628CD" w:rsidRPr="003C33F2" w:rsidRDefault="003C33F2" w:rsidP="0005195C">
            <w:pPr>
              <w:jc w:val="center"/>
            </w:pPr>
            <w:r w:rsidRPr="003C33F2">
              <w:t>A-1-0</w:t>
            </w:r>
          </w:p>
        </w:tc>
        <w:tc>
          <w:tcPr>
            <w:tcW w:w="1806" w:type="dxa"/>
            <w:vAlign w:val="center"/>
          </w:tcPr>
          <w:p w:rsidR="009628CD" w:rsidRPr="003C33F2" w:rsidRDefault="009628CD" w:rsidP="0005195C">
            <w:pPr>
              <w:jc w:val="center"/>
              <w:rPr>
                <w:color w:val="FF0000"/>
              </w:rPr>
            </w:pPr>
          </w:p>
        </w:tc>
        <w:tc>
          <w:tcPr>
            <w:tcW w:w="2198" w:type="dxa"/>
            <w:vAlign w:val="center"/>
          </w:tcPr>
          <w:p w:rsidR="009628CD" w:rsidRPr="003C33F2" w:rsidRDefault="009628CD" w:rsidP="0005195C">
            <w:pPr>
              <w:jc w:val="center"/>
            </w:pPr>
            <w:r w:rsidRPr="003C33F2">
              <w:t>FI-12345672</w:t>
            </w:r>
          </w:p>
        </w:tc>
      </w:tr>
      <w:tr w:rsidR="009628CD" w:rsidTr="0005195C">
        <w:trPr>
          <w:trHeight w:val="454"/>
          <w:jc w:val="center"/>
        </w:trPr>
        <w:tc>
          <w:tcPr>
            <w:tcW w:w="2376" w:type="dxa"/>
            <w:vAlign w:val="center"/>
          </w:tcPr>
          <w:p w:rsidR="009628CD" w:rsidRPr="003C33F2" w:rsidRDefault="009628CD" w:rsidP="0005195C">
            <w:pPr>
              <w:jc w:val="center"/>
            </w:pPr>
            <w:r w:rsidRPr="003C33F2">
              <w:t>Connecteur SC-APC 3</w:t>
            </w:r>
          </w:p>
        </w:tc>
        <w:tc>
          <w:tcPr>
            <w:tcW w:w="2410" w:type="dxa"/>
            <w:vAlign w:val="center"/>
          </w:tcPr>
          <w:p w:rsidR="009628CD" w:rsidRPr="003C33F2" w:rsidRDefault="003C33F2" w:rsidP="0005195C">
            <w:pPr>
              <w:jc w:val="center"/>
            </w:pPr>
            <w:r w:rsidRPr="003C33F2">
              <w:t>A-2-0</w:t>
            </w:r>
          </w:p>
        </w:tc>
        <w:tc>
          <w:tcPr>
            <w:tcW w:w="1806" w:type="dxa"/>
            <w:vAlign w:val="center"/>
          </w:tcPr>
          <w:p w:rsidR="009628CD" w:rsidRPr="003C33F2" w:rsidRDefault="009628CD" w:rsidP="0005195C">
            <w:pPr>
              <w:jc w:val="center"/>
              <w:rPr>
                <w:color w:val="FF0000"/>
              </w:rPr>
            </w:pPr>
          </w:p>
        </w:tc>
        <w:tc>
          <w:tcPr>
            <w:tcW w:w="2198" w:type="dxa"/>
            <w:vAlign w:val="center"/>
          </w:tcPr>
          <w:p w:rsidR="009628CD" w:rsidRPr="003C33F2" w:rsidRDefault="009628CD" w:rsidP="0005195C">
            <w:pPr>
              <w:jc w:val="center"/>
            </w:pPr>
            <w:r w:rsidRPr="003C33F2">
              <w:t>FI-12345673</w:t>
            </w:r>
          </w:p>
        </w:tc>
      </w:tr>
      <w:tr w:rsidR="009628CD" w:rsidTr="0005195C">
        <w:trPr>
          <w:trHeight w:val="454"/>
          <w:jc w:val="center"/>
        </w:trPr>
        <w:tc>
          <w:tcPr>
            <w:tcW w:w="2376" w:type="dxa"/>
            <w:vAlign w:val="center"/>
          </w:tcPr>
          <w:p w:rsidR="009628CD" w:rsidRPr="003C33F2" w:rsidRDefault="009628CD" w:rsidP="0005195C">
            <w:pPr>
              <w:jc w:val="center"/>
            </w:pPr>
            <w:r w:rsidRPr="003C33F2">
              <w:t>Connecteur SC-APC 4</w:t>
            </w:r>
          </w:p>
        </w:tc>
        <w:tc>
          <w:tcPr>
            <w:tcW w:w="2410" w:type="dxa"/>
            <w:vAlign w:val="center"/>
          </w:tcPr>
          <w:p w:rsidR="009628CD" w:rsidRPr="003C33F2" w:rsidRDefault="003C33F2" w:rsidP="0005195C">
            <w:pPr>
              <w:jc w:val="center"/>
            </w:pPr>
            <w:r w:rsidRPr="003C33F2">
              <w:t>A-2-1</w:t>
            </w:r>
          </w:p>
        </w:tc>
        <w:tc>
          <w:tcPr>
            <w:tcW w:w="1806" w:type="dxa"/>
            <w:vAlign w:val="center"/>
          </w:tcPr>
          <w:p w:rsidR="009628CD" w:rsidRPr="003C33F2" w:rsidRDefault="009628CD" w:rsidP="0005195C">
            <w:pPr>
              <w:jc w:val="center"/>
              <w:rPr>
                <w:color w:val="FF0000"/>
              </w:rPr>
            </w:pPr>
          </w:p>
        </w:tc>
        <w:tc>
          <w:tcPr>
            <w:tcW w:w="2198" w:type="dxa"/>
            <w:vAlign w:val="center"/>
          </w:tcPr>
          <w:p w:rsidR="009628CD" w:rsidRPr="003C33F2" w:rsidRDefault="009628CD" w:rsidP="0005195C">
            <w:pPr>
              <w:jc w:val="center"/>
            </w:pPr>
            <w:r w:rsidRPr="003C33F2">
              <w:t>FI-12345674</w:t>
            </w:r>
          </w:p>
        </w:tc>
      </w:tr>
      <w:tr w:rsidR="009628CD" w:rsidTr="0005195C">
        <w:trPr>
          <w:trHeight w:val="454"/>
          <w:jc w:val="center"/>
        </w:trPr>
        <w:tc>
          <w:tcPr>
            <w:tcW w:w="2376" w:type="dxa"/>
            <w:vAlign w:val="center"/>
          </w:tcPr>
          <w:p w:rsidR="009628CD" w:rsidRPr="003C33F2" w:rsidRDefault="009628CD" w:rsidP="0005195C">
            <w:pPr>
              <w:jc w:val="center"/>
            </w:pPr>
            <w:r w:rsidRPr="003C33F2">
              <w:t>Connecteur SC-APC 5</w:t>
            </w:r>
          </w:p>
        </w:tc>
        <w:tc>
          <w:tcPr>
            <w:tcW w:w="2410" w:type="dxa"/>
            <w:vAlign w:val="center"/>
          </w:tcPr>
          <w:p w:rsidR="009628CD" w:rsidRPr="003C33F2" w:rsidRDefault="009628CD" w:rsidP="0005195C">
            <w:pPr>
              <w:jc w:val="center"/>
            </w:pPr>
          </w:p>
        </w:tc>
        <w:tc>
          <w:tcPr>
            <w:tcW w:w="1806" w:type="dxa"/>
            <w:vAlign w:val="center"/>
          </w:tcPr>
          <w:p w:rsidR="009628CD" w:rsidRPr="003C33F2" w:rsidRDefault="009628CD" w:rsidP="0005195C">
            <w:pPr>
              <w:jc w:val="center"/>
              <w:rPr>
                <w:color w:val="FF0000"/>
              </w:rPr>
            </w:pPr>
          </w:p>
        </w:tc>
        <w:tc>
          <w:tcPr>
            <w:tcW w:w="2198" w:type="dxa"/>
            <w:vAlign w:val="center"/>
          </w:tcPr>
          <w:p w:rsidR="009628CD" w:rsidRPr="003C33F2" w:rsidRDefault="009628CD" w:rsidP="0005195C">
            <w:pPr>
              <w:jc w:val="center"/>
            </w:pPr>
          </w:p>
        </w:tc>
      </w:tr>
      <w:tr w:rsidR="009628CD" w:rsidTr="0005195C">
        <w:trPr>
          <w:trHeight w:val="454"/>
          <w:jc w:val="center"/>
        </w:trPr>
        <w:tc>
          <w:tcPr>
            <w:tcW w:w="2376" w:type="dxa"/>
            <w:vAlign w:val="center"/>
          </w:tcPr>
          <w:p w:rsidR="009628CD" w:rsidRPr="003C33F2" w:rsidRDefault="009628CD" w:rsidP="0005195C">
            <w:pPr>
              <w:jc w:val="center"/>
            </w:pPr>
            <w:r w:rsidRPr="003C33F2">
              <w:t>Connecteur SC-APC 6</w:t>
            </w:r>
          </w:p>
        </w:tc>
        <w:tc>
          <w:tcPr>
            <w:tcW w:w="2410" w:type="dxa"/>
            <w:vAlign w:val="center"/>
          </w:tcPr>
          <w:p w:rsidR="009628CD" w:rsidRPr="003C33F2" w:rsidRDefault="009628CD" w:rsidP="0005195C">
            <w:pPr>
              <w:jc w:val="center"/>
            </w:pPr>
          </w:p>
        </w:tc>
        <w:tc>
          <w:tcPr>
            <w:tcW w:w="1806" w:type="dxa"/>
            <w:vAlign w:val="center"/>
          </w:tcPr>
          <w:p w:rsidR="009628CD" w:rsidRPr="003C33F2" w:rsidRDefault="009628CD" w:rsidP="0005195C">
            <w:pPr>
              <w:jc w:val="center"/>
              <w:rPr>
                <w:color w:val="FF0000"/>
              </w:rPr>
            </w:pPr>
          </w:p>
        </w:tc>
        <w:tc>
          <w:tcPr>
            <w:tcW w:w="2198" w:type="dxa"/>
            <w:vAlign w:val="center"/>
          </w:tcPr>
          <w:p w:rsidR="009628CD" w:rsidRPr="003C33F2" w:rsidRDefault="009628CD" w:rsidP="0005195C">
            <w:pPr>
              <w:jc w:val="center"/>
            </w:pPr>
          </w:p>
        </w:tc>
      </w:tr>
      <w:tr w:rsidR="009628CD" w:rsidTr="0005195C">
        <w:trPr>
          <w:trHeight w:val="454"/>
          <w:jc w:val="center"/>
        </w:trPr>
        <w:tc>
          <w:tcPr>
            <w:tcW w:w="2376" w:type="dxa"/>
            <w:vAlign w:val="center"/>
          </w:tcPr>
          <w:p w:rsidR="009628CD" w:rsidRPr="003C33F2" w:rsidRDefault="009628CD" w:rsidP="0005195C">
            <w:pPr>
              <w:jc w:val="center"/>
            </w:pPr>
            <w:r w:rsidRPr="003C33F2">
              <w:t>Connecteur SC-APC 7</w:t>
            </w:r>
          </w:p>
        </w:tc>
        <w:tc>
          <w:tcPr>
            <w:tcW w:w="2410" w:type="dxa"/>
            <w:vAlign w:val="center"/>
          </w:tcPr>
          <w:p w:rsidR="009628CD" w:rsidRPr="003C33F2" w:rsidRDefault="009628CD" w:rsidP="0005195C">
            <w:pPr>
              <w:jc w:val="center"/>
            </w:pPr>
          </w:p>
        </w:tc>
        <w:tc>
          <w:tcPr>
            <w:tcW w:w="1806" w:type="dxa"/>
            <w:vAlign w:val="center"/>
          </w:tcPr>
          <w:p w:rsidR="009628CD" w:rsidRPr="003C33F2" w:rsidRDefault="009628CD" w:rsidP="0005195C">
            <w:pPr>
              <w:jc w:val="center"/>
              <w:rPr>
                <w:color w:val="FF0000"/>
              </w:rPr>
            </w:pPr>
          </w:p>
        </w:tc>
        <w:tc>
          <w:tcPr>
            <w:tcW w:w="2198" w:type="dxa"/>
            <w:vAlign w:val="center"/>
          </w:tcPr>
          <w:p w:rsidR="009628CD" w:rsidRPr="003C33F2" w:rsidRDefault="009628CD" w:rsidP="0005195C">
            <w:pPr>
              <w:jc w:val="center"/>
            </w:pPr>
          </w:p>
        </w:tc>
      </w:tr>
      <w:tr w:rsidR="009628CD" w:rsidTr="0005195C">
        <w:trPr>
          <w:trHeight w:val="454"/>
          <w:jc w:val="center"/>
        </w:trPr>
        <w:tc>
          <w:tcPr>
            <w:tcW w:w="2376" w:type="dxa"/>
            <w:vAlign w:val="center"/>
          </w:tcPr>
          <w:p w:rsidR="009628CD" w:rsidRPr="003C33F2" w:rsidRDefault="009628CD" w:rsidP="0005195C">
            <w:pPr>
              <w:jc w:val="center"/>
            </w:pPr>
            <w:r w:rsidRPr="003C33F2">
              <w:t>Connecteur SC-APC 8</w:t>
            </w:r>
          </w:p>
        </w:tc>
        <w:tc>
          <w:tcPr>
            <w:tcW w:w="2410" w:type="dxa"/>
            <w:vAlign w:val="center"/>
          </w:tcPr>
          <w:p w:rsidR="009628CD" w:rsidRPr="003C33F2" w:rsidRDefault="009628CD" w:rsidP="0005195C">
            <w:pPr>
              <w:jc w:val="center"/>
            </w:pPr>
          </w:p>
        </w:tc>
        <w:tc>
          <w:tcPr>
            <w:tcW w:w="1806" w:type="dxa"/>
            <w:vAlign w:val="center"/>
          </w:tcPr>
          <w:p w:rsidR="009628CD" w:rsidRPr="003C33F2" w:rsidRDefault="009628CD" w:rsidP="0005195C">
            <w:pPr>
              <w:jc w:val="center"/>
              <w:rPr>
                <w:color w:val="FF0000"/>
              </w:rPr>
            </w:pPr>
          </w:p>
        </w:tc>
        <w:tc>
          <w:tcPr>
            <w:tcW w:w="2198" w:type="dxa"/>
            <w:vAlign w:val="center"/>
          </w:tcPr>
          <w:p w:rsidR="009628CD" w:rsidRPr="003C33F2" w:rsidRDefault="009628CD" w:rsidP="0005195C">
            <w:pPr>
              <w:jc w:val="center"/>
            </w:pPr>
          </w:p>
        </w:tc>
      </w:tr>
      <w:tr w:rsidR="009628CD" w:rsidTr="0005195C">
        <w:trPr>
          <w:trHeight w:val="454"/>
          <w:jc w:val="center"/>
        </w:trPr>
        <w:tc>
          <w:tcPr>
            <w:tcW w:w="2376" w:type="dxa"/>
            <w:vAlign w:val="center"/>
          </w:tcPr>
          <w:p w:rsidR="009628CD" w:rsidRPr="003C33F2" w:rsidRDefault="009628CD" w:rsidP="0005195C">
            <w:pPr>
              <w:jc w:val="center"/>
            </w:pPr>
            <w:r w:rsidRPr="003C33F2">
              <w:t>Connecteur SC-APC 9</w:t>
            </w:r>
          </w:p>
        </w:tc>
        <w:tc>
          <w:tcPr>
            <w:tcW w:w="2410" w:type="dxa"/>
            <w:vAlign w:val="center"/>
          </w:tcPr>
          <w:p w:rsidR="009628CD" w:rsidRPr="003C33F2" w:rsidRDefault="009628CD" w:rsidP="0005195C">
            <w:pPr>
              <w:jc w:val="center"/>
            </w:pPr>
          </w:p>
        </w:tc>
        <w:tc>
          <w:tcPr>
            <w:tcW w:w="1806" w:type="dxa"/>
            <w:vAlign w:val="center"/>
          </w:tcPr>
          <w:p w:rsidR="009628CD" w:rsidRPr="003C33F2" w:rsidRDefault="009628CD" w:rsidP="0005195C">
            <w:pPr>
              <w:jc w:val="center"/>
              <w:rPr>
                <w:color w:val="FF0000"/>
              </w:rPr>
            </w:pPr>
          </w:p>
        </w:tc>
        <w:tc>
          <w:tcPr>
            <w:tcW w:w="2198" w:type="dxa"/>
            <w:vAlign w:val="center"/>
          </w:tcPr>
          <w:p w:rsidR="009628CD" w:rsidRPr="003C33F2" w:rsidRDefault="009628CD" w:rsidP="0005195C">
            <w:pPr>
              <w:jc w:val="center"/>
            </w:pPr>
          </w:p>
        </w:tc>
      </w:tr>
      <w:tr w:rsidR="009628CD" w:rsidTr="0005195C">
        <w:trPr>
          <w:trHeight w:val="454"/>
          <w:jc w:val="center"/>
        </w:trPr>
        <w:tc>
          <w:tcPr>
            <w:tcW w:w="2376" w:type="dxa"/>
            <w:vAlign w:val="center"/>
          </w:tcPr>
          <w:p w:rsidR="009628CD" w:rsidRPr="003C33F2" w:rsidRDefault="009628CD" w:rsidP="0005195C">
            <w:pPr>
              <w:jc w:val="center"/>
            </w:pPr>
            <w:r w:rsidRPr="003C33F2">
              <w:t>Connecteur SC-APC 10</w:t>
            </w:r>
          </w:p>
        </w:tc>
        <w:tc>
          <w:tcPr>
            <w:tcW w:w="2410" w:type="dxa"/>
            <w:vAlign w:val="center"/>
          </w:tcPr>
          <w:p w:rsidR="009628CD" w:rsidRPr="003C33F2" w:rsidRDefault="009628CD" w:rsidP="0005195C">
            <w:pPr>
              <w:jc w:val="center"/>
            </w:pPr>
          </w:p>
        </w:tc>
        <w:tc>
          <w:tcPr>
            <w:tcW w:w="1806" w:type="dxa"/>
            <w:vAlign w:val="center"/>
          </w:tcPr>
          <w:p w:rsidR="009628CD" w:rsidRPr="003C33F2" w:rsidRDefault="009628CD" w:rsidP="0005195C">
            <w:pPr>
              <w:jc w:val="center"/>
              <w:rPr>
                <w:color w:val="FF0000"/>
              </w:rPr>
            </w:pPr>
          </w:p>
        </w:tc>
        <w:tc>
          <w:tcPr>
            <w:tcW w:w="2198" w:type="dxa"/>
            <w:vAlign w:val="center"/>
          </w:tcPr>
          <w:p w:rsidR="009628CD" w:rsidRPr="003C33F2" w:rsidRDefault="009628CD" w:rsidP="0005195C">
            <w:pPr>
              <w:jc w:val="center"/>
            </w:pPr>
          </w:p>
        </w:tc>
      </w:tr>
      <w:tr w:rsidR="009628CD" w:rsidTr="0005195C">
        <w:trPr>
          <w:trHeight w:val="454"/>
          <w:jc w:val="center"/>
        </w:trPr>
        <w:tc>
          <w:tcPr>
            <w:tcW w:w="2376" w:type="dxa"/>
            <w:vAlign w:val="center"/>
          </w:tcPr>
          <w:p w:rsidR="009628CD" w:rsidRPr="003C33F2" w:rsidRDefault="009628CD" w:rsidP="0005195C">
            <w:pPr>
              <w:jc w:val="center"/>
            </w:pPr>
            <w:r w:rsidRPr="003C33F2">
              <w:t>Connecteur SC-APC 11</w:t>
            </w:r>
          </w:p>
        </w:tc>
        <w:tc>
          <w:tcPr>
            <w:tcW w:w="2410" w:type="dxa"/>
            <w:vAlign w:val="center"/>
          </w:tcPr>
          <w:p w:rsidR="009628CD" w:rsidRPr="003C33F2" w:rsidRDefault="009628CD" w:rsidP="0005195C">
            <w:pPr>
              <w:jc w:val="center"/>
            </w:pPr>
          </w:p>
        </w:tc>
        <w:tc>
          <w:tcPr>
            <w:tcW w:w="1806" w:type="dxa"/>
            <w:vAlign w:val="center"/>
          </w:tcPr>
          <w:p w:rsidR="009628CD" w:rsidRPr="003C33F2" w:rsidRDefault="009628CD" w:rsidP="0005195C">
            <w:pPr>
              <w:jc w:val="center"/>
              <w:rPr>
                <w:color w:val="FF0000"/>
              </w:rPr>
            </w:pPr>
          </w:p>
        </w:tc>
        <w:tc>
          <w:tcPr>
            <w:tcW w:w="2198" w:type="dxa"/>
            <w:vAlign w:val="center"/>
          </w:tcPr>
          <w:p w:rsidR="009628CD" w:rsidRPr="003C33F2" w:rsidRDefault="009628CD" w:rsidP="0005195C">
            <w:pPr>
              <w:jc w:val="center"/>
            </w:pPr>
          </w:p>
        </w:tc>
        <w:bookmarkStart w:id="6" w:name="_GoBack"/>
        <w:bookmarkEnd w:id="6"/>
      </w:tr>
      <w:tr w:rsidR="009628CD" w:rsidTr="0005195C">
        <w:trPr>
          <w:trHeight w:val="454"/>
          <w:jc w:val="center"/>
        </w:trPr>
        <w:tc>
          <w:tcPr>
            <w:tcW w:w="2376" w:type="dxa"/>
            <w:vAlign w:val="center"/>
          </w:tcPr>
          <w:p w:rsidR="009628CD" w:rsidRPr="003C33F2" w:rsidRDefault="009628CD" w:rsidP="0005195C">
            <w:pPr>
              <w:jc w:val="center"/>
            </w:pPr>
            <w:r w:rsidRPr="003C33F2">
              <w:t>Connecteur SC-APC 12</w:t>
            </w:r>
          </w:p>
        </w:tc>
        <w:tc>
          <w:tcPr>
            <w:tcW w:w="2410" w:type="dxa"/>
            <w:vAlign w:val="center"/>
          </w:tcPr>
          <w:p w:rsidR="009628CD" w:rsidRPr="003C33F2" w:rsidRDefault="009628CD" w:rsidP="0005195C">
            <w:pPr>
              <w:jc w:val="center"/>
            </w:pPr>
          </w:p>
        </w:tc>
        <w:tc>
          <w:tcPr>
            <w:tcW w:w="1806" w:type="dxa"/>
            <w:vAlign w:val="center"/>
          </w:tcPr>
          <w:p w:rsidR="009628CD" w:rsidRPr="003C33F2" w:rsidRDefault="009628CD" w:rsidP="0005195C">
            <w:pPr>
              <w:jc w:val="center"/>
              <w:rPr>
                <w:color w:val="FF0000"/>
              </w:rPr>
            </w:pPr>
          </w:p>
        </w:tc>
        <w:tc>
          <w:tcPr>
            <w:tcW w:w="2198" w:type="dxa"/>
            <w:vAlign w:val="center"/>
          </w:tcPr>
          <w:p w:rsidR="009628CD" w:rsidRPr="003C33F2" w:rsidRDefault="009628CD" w:rsidP="0005195C">
            <w:pPr>
              <w:jc w:val="center"/>
            </w:pPr>
          </w:p>
        </w:tc>
      </w:tr>
    </w:tbl>
    <w:p w:rsidR="009628CD" w:rsidRDefault="009628CD" w:rsidP="009628CD">
      <w:pPr>
        <w:jc w:val="left"/>
        <w:rPr>
          <w:noProof/>
        </w:rPr>
      </w:pPr>
    </w:p>
    <w:sectPr w:rsidR="009628CD" w:rsidSect="009628CD">
      <w:headerReference w:type="default" r:id="rId19"/>
      <w:footerReference w:type="default" r:id="rId20"/>
      <w:type w:val="continuous"/>
      <w:pgSz w:w="11906" w:h="16838" w:code="9"/>
      <w:pgMar w:top="397" w:right="567" w:bottom="851" w:left="567" w:header="39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2D7F" w:rsidRDefault="00D92D7F" w:rsidP="00CD447F">
      <w:pPr>
        <w:spacing w:after="0"/>
      </w:pPr>
      <w:r>
        <w:separator/>
      </w:r>
    </w:p>
  </w:endnote>
  <w:endnote w:type="continuationSeparator" w:id="0">
    <w:p w:rsidR="00D92D7F" w:rsidRDefault="00D92D7F" w:rsidP="00CD44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Mono">
    <w:panose1 w:val="020B0609030804020204"/>
    <w:charset w:val="00"/>
    <w:family w:val="modern"/>
    <w:pitch w:val="fixed"/>
    <w:sig w:usb0="E60026FF" w:usb1="D000F1FB" w:usb2="00000028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2D7F" w:rsidRDefault="00D92D7F" w:rsidP="004C4254">
    <w:pPr>
      <w:pStyle w:val="Pieddepage"/>
      <w:tabs>
        <w:tab w:val="clear" w:pos="4536"/>
        <w:tab w:val="clear" w:pos="9072"/>
        <w:tab w:val="right" w:pos="0"/>
      </w:tabs>
    </w:pPr>
  </w:p>
  <w:tbl>
    <w:tblPr>
      <w:tblStyle w:val="Grilledutableau"/>
      <w:tblpPr w:leftFromText="142" w:rightFromText="142" w:vertAnchor="text" w:tblpXSpec="center" w:tblpY="1"/>
      <w:tblOverlap w:val="never"/>
      <w:tblW w:w="5000" w:type="pct"/>
      <w:jc w:val="center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D92D7F" w:rsidTr="00155991">
      <w:trPr>
        <w:trHeight w:val="847"/>
        <w:jc w:val="center"/>
      </w:trPr>
      <w:tc>
        <w:tcPr>
          <w:tcW w:w="1667" w:type="pct"/>
          <w:vAlign w:val="center"/>
        </w:tcPr>
        <w:p w:rsidR="00D92D7F" w:rsidRDefault="00D92D7F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>
                <wp:extent cx="1375200" cy="468000"/>
                <wp:effectExtent l="0" t="0" r="0" b="8255"/>
                <wp:docPr id="15" name="Imag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:rsidR="00D92D7F" w:rsidRDefault="00D92D7F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1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 w:rsidR="00565CBE">
            <w:rPr>
              <w:rFonts w:ascii="Arial Narrow" w:hAnsi="Arial Narrow"/>
              <w:noProof/>
            </w:rPr>
            <w:instrText>5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 w:rsidR="00565CBE">
            <w:rPr>
              <w:rFonts w:ascii="Arial Narrow" w:hAnsi="Arial Narrow"/>
              <w:noProof/>
            </w:rPr>
            <w:t>4</w:t>
          </w:r>
          <w:r>
            <w:rPr>
              <w:rFonts w:ascii="Arial Narrow" w:hAnsi="Arial Narrow"/>
            </w:rPr>
            <w:fldChar w:fldCharType="end"/>
          </w:r>
        </w:p>
        <w:p w:rsidR="00D92D7F" w:rsidRDefault="00D92D7F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:rsidR="00D92D7F" w:rsidRDefault="00565CBE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D92D7F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:rsidR="00D92D7F" w:rsidRDefault="00D92D7F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:rsidR="00D92D7F" w:rsidRDefault="00D92D7F" w:rsidP="006507A3">
    <w:pPr>
      <w:pStyle w:val="Pieddepage"/>
      <w:tabs>
        <w:tab w:val="clear" w:pos="4536"/>
        <w:tab w:val="clear" w:pos="9072"/>
        <w:tab w:val="right" w:pos="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pPr w:leftFromText="142" w:rightFromText="142" w:vertAnchor="text" w:horzAnchor="margin" w:tblpY="1"/>
      <w:tblOverlap w:val="never"/>
      <w:tblW w:w="5000" w:type="pct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D92D7F" w:rsidTr="0070255E">
      <w:trPr>
        <w:trHeight w:val="847"/>
      </w:trPr>
      <w:tc>
        <w:tcPr>
          <w:tcW w:w="1667" w:type="pct"/>
          <w:vAlign w:val="center"/>
        </w:tcPr>
        <w:p w:rsidR="00D92D7F" w:rsidRDefault="00D92D7F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>
                <wp:extent cx="1375200" cy="468000"/>
                <wp:effectExtent l="0" t="0" r="0" b="8255"/>
                <wp:docPr id="69" name="Image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:rsidR="00D92D7F" w:rsidRDefault="00D92D7F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 w:rsidR="00565CBE">
            <w:rPr>
              <w:rFonts w:ascii="Arial Narrow" w:hAnsi="Arial Narrow"/>
              <w:noProof/>
            </w:rPr>
            <w:t>4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 w:rsidR="00565CBE">
            <w:rPr>
              <w:rFonts w:ascii="Arial Narrow" w:hAnsi="Arial Narrow"/>
              <w:noProof/>
            </w:rPr>
            <w:instrText>5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 w:rsidR="00565CBE">
            <w:rPr>
              <w:rFonts w:ascii="Arial Narrow" w:hAnsi="Arial Narrow"/>
              <w:noProof/>
            </w:rPr>
            <w:t>4</w:t>
          </w:r>
          <w:r>
            <w:rPr>
              <w:rFonts w:ascii="Arial Narrow" w:hAnsi="Arial Narrow"/>
            </w:rPr>
            <w:fldChar w:fldCharType="end"/>
          </w:r>
        </w:p>
        <w:p w:rsidR="00D92D7F" w:rsidRDefault="00D92D7F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:rsidR="00D92D7F" w:rsidRDefault="00565CBE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D92D7F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:rsidR="00D92D7F" w:rsidRDefault="00D92D7F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:rsidR="00D92D7F" w:rsidRDefault="00D92D7F" w:rsidP="004C4254">
    <w:pPr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2D7F" w:rsidRDefault="00D92D7F" w:rsidP="00CD447F">
      <w:pPr>
        <w:spacing w:after="0"/>
      </w:pPr>
      <w:r>
        <w:separator/>
      </w:r>
    </w:p>
  </w:footnote>
  <w:footnote w:type="continuationSeparator" w:id="0">
    <w:p w:rsidR="00D92D7F" w:rsidRDefault="00D92D7F" w:rsidP="00CD44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D92D7F" w:rsidTr="00521F84">
      <w:tc>
        <w:tcPr>
          <w:tcW w:w="1219" w:type="pct"/>
        </w:tcPr>
        <w:p w:rsidR="00D92D7F" w:rsidRDefault="00D92D7F" w:rsidP="009C2667">
          <w:pPr>
            <w:spacing w:before="240"/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</w:tcPr>
        <w:p w:rsidR="00D92D7F" w:rsidRDefault="00D92D7F" w:rsidP="0075678E">
          <w:pPr>
            <w:spacing w:before="240"/>
            <w:jc w:val="center"/>
          </w:pPr>
          <w:bookmarkStart w:id="0" w:name="RepetitionNomDeMachine"/>
          <w:r>
            <w:rPr>
              <w:rFonts w:cs="Arial"/>
              <w:b/>
              <w:bCs/>
              <w:szCs w:val="20"/>
            </w:rPr>
            <w:t>Insérer nom de machine</w:t>
          </w:r>
          <w:bookmarkEnd w:id="0"/>
        </w:p>
      </w:tc>
      <w:tc>
        <w:tcPr>
          <w:tcW w:w="1053" w:type="pct"/>
        </w:tcPr>
        <w:p w:rsidR="00D92D7F" w:rsidRDefault="00D92D7F" w:rsidP="0075678E">
          <w:pPr>
            <w:spacing w:before="240"/>
            <w:jc w:val="right"/>
          </w:pPr>
          <w:r>
            <w:fldChar w:fldCharType="begin"/>
          </w:r>
          <w:r>
            <w:instrText xml:space="preserve"> REF RepetitionFx  \* MERGEFORMAT </w:instrText>
          </w:r>
          <w:r>
            <w:fldChar w:fldCharType="separate"/>
          </w:r>
          <w:r w:rsidR="00565CBE">
            <w:rPr>
              <w:b/>
              <w:bCs/>
            </w:rPr>
            <w:t>Erreur ! Source du renvoi introuvable.</w:t>
          </w:r>
          <w:r>
            <w:fldChar w:fldCharType="end"/>
          </w:r>
        </w:p>
      </w:tc>
    </w:tr>
  </w:tbl>
  <w:p w:rsidR="00D92D7F" w:rsidRDefault="00D92D7F" w:rsidP="009864B3">
    <w:pPr>
      <w:pStyle w:val="En-tte"/>
      <w:spacing w:before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2D7F" w:rsidRDefault="00565CBE">
    <w:pPr>
      <w:pStyle w:val="En-tte"/>
    </w:pPr>
    <w:r>
      <w:rPr>
        <w:noProof/>
      </w:rPr>
    </w:r>
    <w:r>
      <w:rPr>
        <w:noProof/>
      </w:rPr>
      <w:pict>
        <v:group id="Group 164" o:spid="_x0000_s2049" style="width:537.3pt;height:59.45pt;mso-position-horizontal-relative:char;mso-position-vertical-relative:line" coordorigin="433,278" coordsize="10746,1189">
          <v:shapetype id="_x0000_t202" coordsize="21600,21600" o:spt="202" path="m,l,21600r21600,l21600,xe">
            <v:stroke joinstyle="miter"/>
            <v:path gradientshapeok="t" o:connecttype="rect"/>
          </v:shapetype>
          <v:shape id="Text Box 95" o:spid="_x0000_s2054" type="#_x0000_t202" style="position:absolute;left:7556;top:301;width:3623;height:11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qZusMA&#10;AADbAAAADwAAAGRycy9kb3ducmV2LnhtbESPQWvCQBSE74X+h+UVeqsbc7AlugkiiNL2UvWS2yP7&#10;moRm34bdp8Z/7xYKPQ4z8w2zqiY3qAuF2Hs2MJ9loIgbb3tuDZyO25c3UFGQLQ6eycCNIlTl48MK&#10;C+uv/EWXg7QqQTgWaKATGQutY9ORwzjzI3Hyvn1wKEmGVtuA1wR3g86zbKEd9pwWOhxp01Hzczg7&#10;A7IbFkF0f3bT9rN+z/i1dusPY56fpvUSlNAk/+G/9t4ayHP4/ZJ+g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qZusMAAADbAAAADwAAAAAAAAAAAAAAAACYAgAAZHJzL2Rv&#10;d25yZXYueG1sUEsFBgAAAAAEAAQA9QAAAIgDAAAAAA==&#10;" filled="f" strokecolor="#2c69b2">
            <v:fill opacity="32896f"/>
            <v:textbox inset="0,0,0,0">
              <w:txbxContent>
                <w:p w:rsidR="00D92D7F" w:rsidRDefault="00D92D7F" w:rsidP="00780930">
                  <w:pPr>
                    <w:tabs>
                      <w:tab w:val="left" w:pos="426"/>
                    </w:tabs>
                    <w:spacing w:after="0"/>
                    <w:ind w:left="57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ERM AUTOMATISMES INDUSTRIELS</w:t>
                  </w:r>
                </w:p>
                <w:p w:rsidR="00D92D7F" w:rsidRPr="00C866AD" w:rsidRDefault="00D92D7F" w:rsidP="008E2F2E">
                  <w:pPr>
                    <w:tabs>
                      <w:tab w:val="left" w:pos="426"/>
                      <w:tab w:val="left" w:pos="567"/>
                      <w:tab w:val="left" w:pos="1701"/>
                    </w:tabs>
                    <w:spacing w:after="0" w:line="240" w:lineRule="auto"/>
                    <w:ind w:left="57"/>
                    <w:rPr>
                      <w:rFonts w:ascii="Arial Narrow" w:hAnsi="Arial Narrow" w:cs="Arial"/>
                      <w:sz w:val="18"/>
                    </w:rPr>
                  </w:pPr>
                  <w:r w:rsidRPr="00C866AD">
                    <w:rPr>
                      <w:rFonts w:ascii="Arial Narrow" w:hAnsi="Arial Narrow" w:cs="Arial"/>
                      <w:sz w:val="18"/>
                    </w:rPr>
                    <w:t>561, allée de Bellecour</w:t>
                  </w:r>
                  <w:r w:rsidRPr="00C866AD">
                    <w:rPr>
                      <w:rFonts w:ascii="Arial Narrow" w:hAnsi="Arial Narrow" w:cs="Arial"/>
                      <w:sz w:val="18"/>
                    </w:rPr>
                    <w:tab/>
                  </w:r>
                  <w:r>
                    <w:rPr>
                      <w:rFonts w:ascii="Arial Narrow" w:hAnsi="Arial Narrow" w:cs="Arial"/>
                      <w:sz w:val="18"/>
                    </w:rPr>
                    <w:tab/>
                  </w:r>
                  <w:r w:rsidRPr="00C866AD">
                    <w:rPr>
                      <w:rFonts w:ascii="Arial Narrow" w:hAnsi="Arial Narrow" w:cs="Arial"/>
                      <w:sz w:val="18"/>
                    </w:rPr>
                    <w:t>84200 Carpentras</w:t>
                  </w:r>
                </w:p>
                <w:p w:rsidR="00D92D7F" w:rsidRDefault="00D92D7F" w:rsidP="008E2F2E">
                  <w:pPr>
                    <w:tabs>
                      <w:tab w:val="left" w:pos="284"/>
                      <w:tab w:val="left" w:pos="426"/>
                      <w:tab w:val="left" w:pos="2127"/>
                    </w:tabs>
                    <w:spacing w:after="0" w:line="240" w:lineRule="auto"/>
                    <w:ind w:left="57"/>
                    <w:rPr>
                      <w:rFonts w:cs="Arial"/>
                      <w:sz w:val="18"/>
                    </w:rPr>
                  </w:pPr>
                  <w:r>
                    <w:rPr>
                      <w:rFonts w:ascii="Arial Narrow" w:hAnsi="Arial Narrow" w:cs="Arial"/>
                      <w:sz w:val="18"/>
                    </w:rPr>
                    <w:t>Tél : 04 90 60 05 68</w:t>
                  </w:r>
                  <w:r>
                    <w:rPr>
                      <w:rFonts w:ascii="Arial Narrow" w:hAnsi="Arial Narrow" w:cs="Arial"/>
                      <w:sz w:val="18"/>
                    </w:rPr>
                    <w:tab/>
                  </w:r>
                  <w:r w:rsidRPr="007B0391">
                    <w:rPr>
                      <w:rFonts w:ascii="Arial Narrow" w:hAnsi="Arial Narrow" w:cs="Arial"/>
                      <w:sz w:val="18"/>
                    </w:rPr>
                    <w:t>Fax :</w:t>
                  </w:r>
                  <w:r>
                    <w:rPr>
                      <w:rFonts w:ascii="Arial Narrow" w:hAnsi="Arial Narrow" w:cs="Arial"/>
                      <w:sz w:val="18"/>
                    </w:rPr>
                    <w:t xml:space="preserve"> </w:t>
                  </w:r>
                  <w:r w:rsidRPr="007B0391">
                    <w:rPr>
                      <w:rFonts w:ascii="Arial Narrow" w:hAnsi="Arial Narrow" w:cs="Arial"/>
                      <w:sz w:val="18"/>
                    </w:rPr>
                    <w:t>04 90 60 66 26</w:t>
                  </w:r>
                </w:p>
                <w:p w:rsidR="00D92D7F" w:rsidRDefault="00D92D7F" w:rsidP="008E2F2E">
                  <w:pPr>
                    <w:tabs>
                      <w:tab w:val="left" w:pos="426"/>
                    </w:tabs>
                    <w:spacing w:after="0" w:line="240" w:lineRule="auto"/>
                    <w:ind w:left="57"/>
                    <w:rPr>
                      <w:rFonts w:cs="Arial"/>
                      <w:sz w:val="18"/>
                    </w:rPr>
                  </w:pPr>
                  <w:r w:rsidRPr="007D2779">
                    <w:rPr>
                      <w:rFonts w:ascii="Arial Narrow" w:hAnsi="Arial Narrow" w:cs="Arial"/>
                      <w:sz w:val="18"/>
                    </w:rPr>
                    <w:t>Site :</w:t>
                  </w:r>
                  <w:r>
                    <w:rPr>
                      <w:rFonts w:ascii="Arial Narrow" w:hAnsi="Arial Narrow" w:cs="Arial"/>
                      <w:sz w:val="18"/>
                    </w:rPr>
                    <w:tab/>
                  </w:r>
                  <w:r>
                    <w:rPr>
                      <w:rFonts w:cs="Arial"/>
                      <w:sz w:val="18"/>
                    </w:rPr>
                    <w:tab/>
                  </w:r>
                  <w:r w:rsidRPr="00566AF6">
                    <w:rPr>
                      <w:rFonts w:ascii="Courier New" w:hAnsi="Courier New" w:cs="Courier New"/>
                      <w:color w:val="3366FF"/>
                      <w:sz w:val="16"/>
                      <w:u w:val="single"/>
                    </w:rPr>
                    <w:t>www.erm-automatismes.com</w:t>
                  </w:r>
                </w:p>
                <w:p w:rsidR="00D92D7F" w:rsidRPr="00C430F1" w:rsidRDefault="00D92D7F" w:rsidP="008E2F2E">
                  <w:pPr>
                    <w:spacing w:after="0" w:line="240" w:lineRule="auto"/>
                    <w:ind w:left="57"/>
                    <w:rPr>
                      <w:lang w:val="de-DE"/>
                    </w:rPr>
                  </w:pPr>
                  <w:r>
                    <w:rPr>
                      <w:rFonts w:ascii="Arial Narrow" w:hAnsi="Arial Narrow" w:cs="Arial"/>
                      <w:sz w:val="18"/>
                      <w:lang w:val="fr-BE"/>
                    </w:rPr>
                    <w:t>E-m</w:t>
                  </w:r>
                  <w:r w:rsidRPr="007D2779">
                    <w:rPr>
                      <w:rFonts w:ascii="Arial Narrow" w:hAnsi="Arial Narrow" w:cs="Arial"/>
                      <w:sz w:val="18"/>
                      <w:lang w:val="fr-BE"/>
                    </w:rPr>
                    <w:t>ail :</w:t>
                  </w:r>
                  <w:r>
                    <w:rPr>
                      <w:rFonts w:cs="Arial"/>
                      <w:sz w:val="18"/>
                      <w:lang w:val="fr-BE"/>
                    </w:rPr>
                    <w:tab/>
                  </w:r>
                  <w:hyperlink r:id="rId1" w:history="1">
                    <w:r w:rsidRPr="00657858">
                      <w:rPr>
                        <w:rStyle w:val="Lienhypertexte"/>
                        <w:rFonts w:ascii="Courier New" w:hAnsi="Courier New" w:cs="Courier New"/>
                        <w:sz w:val="16"/>
                        <w:lang w:val="de-DE"/>
                      </w:rPr>
                      <w:t>contact@erm-automatismes.com</w:t>
                    </w:r>
                  </w:hyperlink>
                </w:p>
                <w:p w:rsidR="00D92D7F" w:rsidRDefault="00D92D7F" w:rsidP="00231A82"/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48" o:spid="_x0000_s2053" type="#_x0000_t75" alt="logo-erm-2015" style="position:absolute;left:433;top:278;width:3438;height:11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yxlHDAAAA2wAAAA8AAABkcnMvZG93bnJldi54bWxEj81qwzAQhO+FvoPYQm61XDe4xbUSSiDQ&#10;U8BO8HmxtrZba2Us+SdvHwUKPQ4z8w2T71fTi5lG11lW8BLFIIhrqztuFFzOx+d3EM4ja+wtk4Ir&#10;OdjvHh9yzLRduKC59I0IEHYZKmi9HzIpXd2SQRfZgTh433Y06IMcG6lHXALc9DKJ41Qa7DgstDjQ&#10;oaX6t5yMglRfk8ovVXOa3uJi3v5M9Tk9KbV5Wj8/QHha/X/4r/2lFSSvcP8SfoD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LGUcMAAADbAAAADwAAAAAAAAAAAAAAAACf&#10;AgAAZHJzL2Rvd25yZXYueG1sUEsFBgAAAAAEAAQA9wAAAI8DAAAAAA==&#10;">
            <v:imagedata r:id="rId2" o:title="logo-erm-2015"/>
          </v:shape>
          <v:group id="Group 163" o:spid="_x0000_s2050" style="position:absolute;left:3683;top:294;width:3725;height:1173" coordorigin="3683,294" coordsize="3725,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<v:shape id="Picture 160" o:spid="_x0000_s2052" type="#_x0000_t75" alt="Diapositive1" style="position:absolute;left:3683;top:294;width:3725;height:11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LG67FAAAA2wAAAA8AAABkcnMvZG93bnJldi54bWxEj9FqwkAURN8F/2G5BV+kbipo29RVrFAM&#10;KIVGP+CSvcmGZu+G7KqpX+8KQh+HmTnDLFa9bcSZOl87VvAySUAQF07XXCk4Hr6e30D4gKyxcUwK&#10;/sjDajkcLDDV7sI/dM5DJSKEfYoKTAhtKqUvDFn0E9cSR690ncUQZVdJ3eElwm0jp0kylxZrjgsG&#10;W9oYKn7zk1Xwnn3vx9vT9XUcyjLnT5Nt9zun1OipX3+ACNSH//CjnWkF0xncv8Qf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SxuuxQAAANsAAAAPAAAAAAAAAAAAAAAA&#10;AJ8CAABkcnMvZG93bnJldi54bWxQSwUGAAAAAAQABAD3AAAAkQMAAAAA&#10;">
              <v:imagedata r:id="rId3" o:title="Diapositive1" croptop="21125f" cropbottom="27712f" cropleft="9153f" cropright="16602f" chromakey="white"/>
            </v:shape>
            <v:shape id="Text Box 149" o:spid="_x0000_s2051" type="#_x0000_t202" style="position:absolute;left:4445;top:602;width:2374;height:7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<v:textbox>
                <w:txbxContent>
                  <w:p w:rsidR="00D92D7F" w:rsidRPr="00DB621D" w:rsidRDefault="00D92D7F" w:rsidP="00231A82">
                    <w:pPr>
                      <w:jc w:val="center"/>
                      <w:rPr>
                        <w:rFonts w:cs="Arial"/>
                        <w:b/>
                        <w:color w:val="2C69B2"/>
                        <w:szCs w:val="20"/>
                      </w:rPr>
                    </w:pPr>
                    <w:r w:rsidRPr="00DB621D">
                      <w:rPr>
                        <w:rFonts w:cs="Arial"/>
                        <w:b/>
                        <w:color w:val="2C69B2"/>
                        <w:szCs w:val="20"/>
                      </w:rPr>
                      <w:t>Concepteur de solutions didactiques</w:t>
                    </w:r>
                  </w:p>
                </w:txbxContent>
              </v:textbox>
            </v:shape>
          </v:group>
          <w10:anchorlock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D92D7F" w:rsidTr="008F577D">
      <w:tc>
        <w:tcPr>
          <w:tcW w:w="1219" w:type="pct"/>
        </w:tcPr>
        <w:p w:rsidR="00D92D7F" w:rsidRDefault="00D92D7F" w:rsidP="009C2667">
          <w:pPr>
            <w:spacing w:before="240"/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</w:tcPr>
        <w:p w:rsidR="00D92D7F" w:rsidRDefault="00D92D7F" w:rsidP="0075678E">
          <w:pPr>
            <w:spacing w:before="240"/>
            <w:jc w:val="center"/>
          </w:pPr>
          <w:r>
            <w:rPr>
              <w:rFonts w:cs="Arial"/>
              <w:b/>
              <w:bCs/>
              <w:szCs w:val="20"/>
            </w:rPr>
            <w:t>Insérer nom de machine</w:t>
          </w:r>
        </w:p>
      </w:tc>
      <w:tc>
        <w:tcPr>
          <w:tcW w:w="1053" w:type="pct"/>
        </w:tcPr>
        <w:p w:rsidR="00D92D7F" w:rsidRDefault="00D92D7F" w:rsidP="0075678E">
          <w:pPr>
            <w:spacing w:before="240"/>
            <w:jc w:val="right"/>
          </w:pPr>
          <w:r>
            <w:fldChar w:fldCharType="begin"/>
          </w:r>
          <w:r>
            <w:instrText xml:space="preserve"> REF RepetitionFx  \* MERGEFORMAT </w:instrText>
          </w:r>
          <w:r>
            <w:fldChar w:fldCharType="separate"/>
          </w:r>
          <w:r w:rsidR="00565CBE">
            <w:rPr>
              <w:b/>
              <w:bCs/>
            </w:rPr>
            <w:t>Erreur ! Source du renvoi introuvable.</w:t>
          </w:r>
          <w:r>
            <w:fldChar w:fldCharType="end"/>
          </w:r>
        </w:p>
      </w:tc>
    </w:tr>
  </w:tbl>
  <w:p w:rsidR="00D92D7F" w:rsidRDefault="00D92D7F" w:rsidP="009864B3">
    <w:pPr>
      <w:pStyle w:val="En-tte"/>
      <w:spacing w:before="24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313"/>
      <w:gridCol w:w="2833"/>
    </w:tblGrid>
    <w:tr w:rsidR="00D92D7F" w:rsidTr="00A63DA8">
      <w:trPr>
        <w:trHeight w:val="510"/>
      </w:trPr>
      <w:tc>
        <w:tcPr>
          <w:tcW w:w="1219" w:type="pct"/>
          <w:vAlign w:val="center"/>
        </w:tcPr>
        <w:p w:rsidR="00D92D7F" w:rsidRDefault="00D92D7F" w:rsidP="00A63DA8">
          <w:pPr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466" w:type="pct"/>
          <w:vAlign w:val="center"/>
        </w:tcPr>
        <w:p w:rsidR="00D92D7F" w:rsidRDefault="00C54602" w:rsidP="00A63DA8">
          <w:pPr>
            <w:jc w:val="center"/>
          </w:pPr>
          <w:fldSimple w:instr=" DOCPROPERTY  Keywords  \* MERGEFORMAT ">
            <w:r w:rsidR="00565CBE" w:rsidRPr="00565CBE">
              <w:rPr>
                <w:rFonts w:cs="Arial"/>
                <w:b/>
                <w:bCs/>
                <w:szCs w:val="20"/>
              </w:rPr>
              <w:t>FIBRE OPTIQUE</w:t>
            </w:r>
          </w:fldSimple>
        </w:p>
      </w:tc>
      <w:tc>
        <w:tcPr>
          <w:tcW w:w="1315" w:type="pct"/>
          <w:vAlign w:val="center"/>
        </w:tcPr>
        <w:p w:rsidR="00D92D7F" w:rsidRDefault="00D92D7F" w:rsidP="00A63DA8">
          <w:pPr>
            <w:jc w:val="right"/>
          </w:pPr>
          <w:r>
            <w:fldChar w:fldCharType="begin"/>
          </w:r>
          <w:r>
            <w:instrText xml:space="preserve"> DOCPROPERTY  Category  \* MERGEFORMAT </w:instrText>
          </w:r>
          <w:r>
            <w:fldChar w:fldCharType="separate"/>
          </w:r>
          <w:r w:rsidR="00565CBE">
            <w:t xml:space="preserve">Déploiement vertical </w:t>
          </w:r>
          <w:proofErr w:type="spellStart"/>
          <w:r w:rsidR="00565CBE">
            <w:t>FTTh</w:t>
          </w:r>
          <w:proofErr w:type="spellEnd"/>
          <w:r>
            <w:fldChar w:fldCharType="end"/>
          </w:r>
        </w:p>
      </w:tc>
    </w:tr>
  </w:tbl>
  <w:p w:rsidR="00D92D7F" w:rsidRDefault="00D92D7F" w:rsidP="009801E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39.25pt;height:32.75pt" o:bullet="t">
        <v:imagedata r:id="rId1" o:title="icone_attention"/>
      </v:shape>
    </w:pict>
  </w:numPicBullet>
  <w:numPicBullet w:numPicBulletId="1">
    <w:pict>
      <v:shape id="_x0000_i1035" type="#_x0000_t75" style="width:191.7pt;height:191.7pt" o:bullet="t">
        <v:imagedata r:id="rId2" o:title="green_globe_exclamation_point_570"/>
      </v:shape>
    </w:pict>
  </w:numPicBullet>
  <w:abstractNum w:abstractNumId="0" w15:restartNumberingAfterBreak="0">
    <w:nsid w:val="020407D8"/>
    <w:multiLevelType w:val="hybridMultilevel"/>
    <w:tmpl w:val="FDA6846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035EE"/>
    <w:multiLevelType w:val="hybridMultilevel"/>
    <w:tmpl w:val="64A6AE94"/>
    <w:lvl w:ilvl="0" w:tplc="5D0AAED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96195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79A2F6B"/>
    <w:multiLevelType w:val="hybridMultilevel"/>
    <w:tmpl w:val="B4CEE0F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A26EE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5C94A32"/>
    <w:multiLevelType w:val="hybridMultilevel"/>
    <w:tmpl w:val="7FFC4D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7C1CBD"/>
    <w:multiLevelType w:val="hybridMultilevel"/>
    <w:tmpl w:val="15F47B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B86109"/>
    <w:multiLevelType w:val="hybridMultilevel"/>
    <w:tmpl w:val="8940E3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320B15"/>
    <w:multiLevelType w:val="hybridMultilevel"/>
    <w:tmpl w:val="D02CCC1A"/>
    <w:lvl w:ilvl="0" w:tplc="6CE62CAA">
      <w:start w:val="1"/>
      <w:numFmt w:val="bullet"/>
      <w:pStyle w:val="Remarqu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A94CAF"/>
    <w:multiLevelType w:val="hybridMultilevel"/>
    <w:tmpl w:val="C45EEE66"/>
    <w:lvl w:ilvl="0" w:tplc="7DE65826">
      <w:start w:val="1"/>
      <w:numFmt w:val="bullet"/>
      <w:pStyle w:val="Annotationimportant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EF702C"/>
    <w:multiLevelType w:val="multilevel"/>
    <w:tmpl w:val="6E1CB7E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40634577"/>
    <w:multiLevelType w:val="hybridMultilevel"/>
    <w:tmpl w:val="4E6A9A6A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4B5B3741"/>
    <w:multiLevelType w:val="hybridMultilevel"/>
    <w:tmpl w:val="AF7481B0"/>
    <w:lvl w:ilvl="0" w:tplc="6E1EE592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CE0E65"/>
    <w:multiLevelType w:val="multilevel"/>
    <w:tmpl w:val="EDB0146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66663686"/>
    <w:multiLevelType w:val="multilevel"/>
    <w:tmpl w:val="C37AB6E0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upperLetter"/>
      <w:pStyle w:val="Titre4"/>
      <w:lvlText w:val="%1.%2.%3.%4"/>
      <w:lvlJc w:val="left"/>
      <w:pPr>
        <w:tabs>
          <w:tab w:val="num" w:pos="1080"/>
        </w:tabs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68025E0B"/>
    <w:multiLevelType w:val="hybridMultilevel"/>
    <w:tmpl w:val="437AF5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E72477"/>
    <w:multiLevelType w:val="hybridMultilevel"/>
    <w:tmpl w:val="BD8E739E"/>
    <w:lvl w:ilvl="0" w:tplc="FFFFFFFF">
      <w:start w:val="7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6BE9164E"/>
    <w:multiLevelType w:val="hybridMultilevel"/>
    <w:tmpl w:val="D812CD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B1396C"/>
    <w:multiLevelType w:val="hybridMultilevel"/>
    <w:tmpl w:val="411C33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3A58F8"/>
    <w:multiLevelType w:val="hybridMultilevel"/>
    <w:tmpl w:val="E60ACFEA"/>
    <w:lvl w:ilvl="0" w:tplc="652A9790">
      <w:start w:val="1"/>
      <w:numFmt w:val="bullet"/>
      <w:lvlText w:val="o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8F1F01"/>
    <w:multiLevelType w:val="hybridMultilevel"/>
    <w:tmpl w:val="4F8AF084"/>
    <w:lvl w:ilvl="0" w:tplc="3C52A13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4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9"/>
  </w:num>
  <w:num w:numId="8">
    <w:abstractNumId w:val="1"/>
  </w:num>
  <w:num w:numId="9">
    <w:abstractNumId w:val="8"/>
  </w:num>
  <w:num w:numId="10">
    <w:abstractNumId w:val="14"/>
  </w:num>
  <w:num w:numId="11">
    <w:abstractNumId w:val="11"/>
  </w:num>
  <w:num w:numId="12">
    <w:abstractNumId w:val="16"/>
  </w:num>
  <w:num w:numId="13">
    <w:abstractNumId w:val="15"/>
  </w:num>
  <w:num w:numId="14">
    <w:abstractNumId w:val="5"/>
  </w:num>
  <w:num w:numId="15">
    <w:abstractNumId w:val="18"/>
  </w:num>
  <w:num w:numId="16">
    <w:abstractNumId w:val="3"/>
  </w:num>
  <w:num w:numId="17">
    <w:abstractNumId w:val="20"/>
  </w:num>
  <w:num w:numId="18">
    <w:abstractNumId w:val="6"/>
  </w:num>
  <w:num w:numId="19">
    <w:abstractNumId w:val="17"/>
  </w:num>
  <w:num w:numId="20">
    <w:abstractNumId w:val="7"/>
  </w:num>
  <w:num w:numId="21">
    <w:abstractNumId w:val="0"/>
  </w:num>
  <w:num w:numId="22">
    <w:abstractNumId w:val="12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B439A"/>
    <w:rsid w:val="00007D3A"/>
    <w:rsid w:val="0001494D"/>
    <w:rsid w:val="00014953"/>
    <w:rsid w:val="00022CBC"/>
    <w:rsid w:val="000236EA"/>
    <w:rsid w:val="00026967"/>
    <w:rsid w:val="0003567A"/>
    <w:rsid w:val="00054725"/>
    <w:rsid w:val="00080670"/>
    <w:rsid w:val="00096569"/>
    <w:rsid w:val="000A1B9C"/>
    <w:rsid w:val="000C431B"/>
    <w:rsid w:val="000D669A"/>
    <w:rsid w:val="000E4D65"/>
    <w:rsid w:val="001158F0"/>
    <w:rsid w:val="00131C63"/>
    <w:rsid w:val="00137666"/>
    <w:rsid w:val="00155991"/>
    <w:rsid w:val="00157A3C"/>
    <w:rsid w:val="001728ED"/>
    <w:rsid w:val="0018123A"/>
    <w:rsid w:val="001B13D3"/>
    <w:rsid w:val="001C59C8"/>
    <w:rsid w:val="002268E0"/>
    <w:rsid w:val="00231A82"/>
    <w:rsid w:val="00241A18"/>
    <w:rsid w:val="00244710"/>
    <w:rsid w:val="00252F5B"/>
    <w:rsid w:val="00281A98"/>
    <w:rsid w:val="002B3236"/>
    <w:rsid w:val="002D199A"/>
    <w:rsid w:val="002D4465"/>
    <w:rsid w:val="002E396F"/>
    <w:rsid w:val="00301F3A"/>
    <w:rsid w:val="0030262D"/>
    <w:rsid w:val="00305345"/>
    <w:rsid w:val="0032416C"/>
    <w:rsid w:val="00330A77"/>
    <w:rsid w:val="00351F6A"/>
    <w:rsid w:val="00353BF8"/>
    <w:rsid w:val="00392371"/>
    <w:rsid w:val="003B2406"/>
    <w:rsid w:val="003C33F2"/>
    <w:rsid w:val="003D6844"/>
    <w:rsid w:val="003F7750"/>
    <w:rsid w:val="00432F05"/>
    <w:rsid w:val="00435582"/>
    <w:rsid w:val="00470579"/>
    <w:rsid w:val="00470955"/>
    <w:rsid w:val="004762D7"/>
    <w:rsid w:val="00481235"/>
    <w:rsid w:val="004A2DF2"/>
    <w:rsid w:val="004A6518"/>
    <w:rsid w:val="004C4254"/>
    <w:rsid w:val="004D1E13"/>
    <w:rsid w:val="004D57C9"/>
    <w:rsid w:val="004F21F7"/>
    <w:rsid w:val="005058CE"/>
    <w:rsid w:val="00507C7B"/>
    <w:rsid w:val="00521F84"/>
    <w:rsid w:val="005264F3"/>
    <w:rsid w:val="00533FE8"/>
    <w:rsid w:val="00535D12"/>
    <w:rsid w:val="00554C97"/>
    <w:rsid w:val="00561147"/>
    <w:rsid w:val="00565CBE"/>
    <w:rsid w:val="00566AF6"/>
    <w:rsid w:val="005A0026"/>
    <w:rsid w:val="005A6C31"/>
    <w:rsid w:val="005B2438"/>
    <w:rsid w:val="005B3666"/>
    <w:rsid w:val="005B6BA2"/>
    <w:rsid w:val="005E06FF"/>
    <w:rsid w:val="005F45B7"/>
    <w:rsid w:val="0060389F"/>
    <w:rsid w:val="00604A36"/>
    <w:rsid w:val="006507A3"/>
    <w:rsid w:val="0065159F"/>
    <w:rsid w:val="006647C5"/>
    <w:rsid w:val="0068321E"/>
    <w:rsid w:val="006A7DF6"/>
    <w:rsid w:val="006C12E9"/>
    <w:rsid w:val="006C1BBB"/>
    <w:rsid w:val="006C278E"/>
    <w:rsid w:val="006D1484"/>
    <w:rsid w:val="006F242E"/>
    <w:rsid w:val="006F32E8"/>
    <w:rsid w:val="00701D0A"/>
    <w:rsid w:val="0070255E"/>
    <w:rsid w:val="007228A1"/>
    <w:rsid w:val="00726FD6"/>
    <w:rsid w:val="00741FA1"/>
    <w:rsid w:val="007424F0"/>
    <w:rsid w:val="0075678E"/>
    <w:rsid w:val="00780930"/>
    <w:rsid w:val="007C5857"/>
    <w:rsid w:val="007D2779"/>
    <w:rsid w:val="007F4B3A"/>
    <w:rsid w:val="007F54C5"/>
    <w:rsid w:val="007F6027"/>
    <w:rsid w:val="007F6CA2"/>
    <w:rsid w:val="008075C1"/>
    <w:rsid w:val="008206D2"/>
    <w:rsid w:val="00842485"/>
    <w:rsid w:val="008515B7"/>
    <w:rsid w:val="00865E17"/>
    <w:rsid w:val="00867183"/>
    <w:rsid w:val="00871F2F"/>
    <w:rsid w:val="008741B8"/>
    <w:rsid w:val="00892AEF"/>
    <w:rsid w:val="008A29E3"/>
    <w:rsid w:val="008B3693"/>
    <w:rsid w:val="008D2C79"/>
    <w:rsid w:val="008E2F2E"/>
    <w:rsid w:val="008E454A"/>
    <w:rsid w:val="008F577D"/>
    <w:rsid w:val="0090602E"/>
    <w:rsid w:val="0091479B"/>
    <w:rsid w:val="009151F8"/>
    <w:rsid w:val="009244CB"/>
    <w:rsid w:val="009628CD"/>
    <w:rsid w:val="00976055"/>
    <w:rsid w:val="009801EB"/>
    <w:rsid w:val="00984CAC"/>
    <w:rsid w:val="009864B3"/>
    <w:rsid w:val="0098681C"/>
    <w:rsid w:val="00986DC5"/>
    <w:rsid w:val="009A02D2"/>
    <w:rsid w:val="009A70F6"/>
    <w:rsid w:val="009B439A"/>
    <w:rsid w:val="009C2667"/>
    <w:rsid w:val="009F679B"/>
    <w:rsid w:val="00A1004A"/>
    <w:rsid w:val="00A36516"/>
    <w:rsid w:val="00A52258"/>
    <w:rsid w:val="00A52A13"/>
    <w:rsid w:val="00A62748"/>
    <w:rsid w:val="00A63DA8"/>
    <w:rsid w:val="00A97925"/>
    <w:rsid w:val="00AB45D9"/>
    <w:rsid w:val="00AB71F3"/>
    <w:rsid w:val="00AB7A13"/>
    <w:rsid w:val="00AC4636"/>
    <w:rsid w:val="00AC5F78"/>
    <w:rsid w:val="00AD5539"/>
    <w:rsid w:val="00AF7330"/>
    <w:rsid w:val="00B07C61"/>
    <w:rsid w:val="00B110C2"/>
    <w:rsid w:val="00B26C84"/>
    <w:rsid w:val="00B30A15"/>
    <w:rsid w:val="00B5472D"/>
    <w:rsid w:val="00B56DF7"/>
    <w:rsid w:val="00B91F53"/>
    <w:rsid w:val="00B97AAE"/>
    <w:rsid w:val="00BA2155"/>
    <w:rsid w:val="00BB049B"/>
    <w:rsid w:val="00BC1B7B"/>
    <w:rsid w:val="00BD308E"/>
    <w:rsid w:val="00BE353B"/>
    <w:rsid w:val="00BF3672"/>
    <w:rsid w:val="00C02C56"/>
    <w:rsid w:val="00C03E2E"/>
    <w:rsid w:val="00C06A48"/>
    <w:rsid w:val="00C135D4"/>
    <w:rsid w:val="00C217FE"/>
    <w:rsid w:val="00C22ACB"/>
    <w:rsid w:val="00C332F1"/>
    <w:rsid w:val="00C47478"/>
    <w:rsid w:val="00C54602"/>
    <w:rsid w:val="00C7247E"/>
    <w:rsid w:val="00C866AD"/>
    <w:rsid w:val="00C9021F"/>
    <w:rsid w:val="00CA1519"/>
    <w:rsid w:val="00CB0271"/>
    <w:rsid w:val="00CC7E37"/>
    <w:rsid w:val="00CD447F"/>
    <w:rsid w:val="00D13D23"/>
    <w:rsid w:val="00D16601"/>
    <w:rsid w:val="00D559B8"/>
    <w:rsid w:val="00D92D7F"/>
    <w:rsid w:val="00DB2642"/>
    <w:rsid w:val="00DB54C3"/>
    <w:rsid w:val="00DB6C50"/>
    <w:rsid w:val="00E04C68"/>
    <w:rsid w:val="00E138A4"/>
    <w:rsid w:val="00E86FAC"/>
    <w:rsid w:val="00E87904"/>
    <w:rsid w:val="00EB351D"/>
    <w:rsid w:val="00EC4BA2"/>
    <w:rsid w:val="00EE6D72"/>
    <w:rsid w:val="00EF202D"/>
    <w:rsid w:val="00F05472"/>
    <w:rsid w:val="00F07959"/>
    <w:rsid w:val="00F16E27"/>
    <w:rsid w:val="00F42735"/>
    <w:rsid w:val="00F50695"/>
    <w:rsid w:val="00F945C5"/>
    <w:rsid w:val="00FF2D66"/>
    <w:rsid w:val="00FF4988"/>
    <w:rsid w:val="00FF7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  <o:rules v:ext="edit">
        <o:r id="V:Rule1" type="callout" idref="#_x0000_s1118"/>
        <o:r id="V:Rule2" type="callout" idref="#_x0000_s1117"/>
        <o:r id="V:Rule3" type="callout" idref="#_x0000_s1119"/>
      </o:rules>
      <o:regrouptable v:ext="edit">
        <o:entry new="1" old="0"/>
        <o:entry new="2" old="1"/>
        <o:entry new="3" old="0"/>
        <o:entry new="4" old="0"/>
      </o:regrouptable>
    </o:shapelayout>
  </w:shapeDefaults>
  <w:decimalSymbol w:val=","/>
  <w:listSeparator w:val=";"/>
  <w14:docId w14:val="183DE633"/>
  <w15:docId w15:val="{069B8329-A9A1-4167-9F37-603DB7F36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3E2E"/>
    <w:pPr>
      <w:jc w:val="both"/>
    </w:pPr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autoRedefine/>
    <w:qFormat/>
    <w:rsid w:val="008B3693"/>
    <w:pPr>
      <w:keepNext/>
      <w:keepLines/>
      <w:numPr>
        <w:numId w:val="10"/>
      </w:numPr>
      <w:spacing w:before="480" w:after="240"/>
      <w:jc w:val="left"/>
      <w:outlineLvl w:val="0"/>
    </w:pPr>
    <w:rPr>
      <w:rFonts w:eastAsiaTheme="majorEastAsia" w:cstheme="majorBidi"/>
      <w:b/>
      <w:bCs/>
      <w:caps/>
      <w:sz w:val="32"/>
      <w:szCs w:val="28"/>
      <w:u w:val="single"/>
    </w:rPr>
  </w:style>
  <w:style w:type="paragraph" w:styleId="Titre2">
    <w:name w:val="heading 2"/>
    <w:basedOn w:val="Normal"/>
    <w:next w:val="Normal"/>
    <w:link w:val="Titre2Car"/>
    <w:autoRedefine/>
    <w:qFormat/>
    <w:rsid w:val="00014953"/>
    <w:pPr>
      <w:keepNext/>
      <w:keepLines/>
      <w:numPr>
        <w:ilvl w:val="1"/>
        <w:numId w:val="10"/>
      </w:numPr>
      <w:spacing w:before="200" w:after="120"/>
      <w:jc w:val="left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Titre3">
    <w:name w:val="heading 3"/>
    <w:basedOn w:val="Normal"/>
    <w:next w:val="Normal"/>
    <w:link w:val="Titre3Car"/>
    <w:autoRedefine/>
    <w:qFormat/>
    <w:rsid w:val="00014953"/>
    <w:pPr>
      <w:keepNext/>
      <w:keepLines/>
      <w:numPr>
        <w:ilvl w:val="2"/>
        <w:numId w:val="10"/>
      </w:numPr>
      <w:spacing w:before="200" w:after="120"/>
      <w:jc w:val="left"/>
      <w:outlineLvl w:val="2"/>
    </w:pPr>
    <w:rPr>
      <w:rFonts w:eastAsiaTheme="majorEastAsia" w:cstheme="majorBidi"/>
      <w:bCs/>
      <w:sz w:val="24"/>
    </w:rPr>
  </w:style>
  <w:style w:type="paragraph" w:styleId="Titre4">
    <w:name w:val="heading 4"/>
    <w:basedOn w:val="Normal"/>
    <w:next w:val="Normal"/>
    <w:link w:val="Titre4Car"/>
    <w:autoRedefine/>
    <w:qFormat/>
    <w:rsid w:val="008B3693"/>
    <w:pPr>
      <w:keepNext/>
      <w:keepLines/>
      <w:numPr>
        <w:ilvl w:val="3"/>
        <w:numId w:val="10"/>
      </w:numPr>
      <w:spacing w:before="200" w:after="120"/>
      <w:jc w:val="left"/>
      <w:outlineLvl w:val="3"/>
    </w:pPr>
    <w:rPr>
      <w:rFonts w:eastAsiaTheme="majorEastAsia" w:cstheme="majorBidi"/>
      <w:bCs/>
      <w:iCs/>
    </w:rPr>
  </w:style>
  <w:style w:type="paragraph" w:styleId="Titre5">
    <w:name w:val="heading 5"/>
    <w:basedOn w:val="Normal"/>
    <w:next w:val="Normal"/>
    <w:link w:val="Titre5Car"/>
    <w:autoRedefine/>
    <w:qFormat/>
    <w:rsid w:val="008B3693"/>
    <w:pPr>
      <w:keepNext/>
      <w:keepLines/>
      <w:numPr>
        <w:ilvl w:val="4"/>
        <w:numId w:val="10"/>
      </w:numPr>
      <w:spacing w:before="200" w:after="120"/>
      <w:jc w:val="left"/>
      <w:outlineLvl w:val="4"/>
    </w:pPr>
    <w:rPr>
      <w:rFonts w:eastAsiaTheme="majorEastAsia" w:cstheme="majorBidi"/>
      <w:i/>
    </w:rPr>
  </w:style>
  <w:style w:type="paragraph" w:styleId="Titre6">
    <w:name w:val="heading 6"/>
    <w:basedOn w:val="Normal"/>
    <w:next w:val="Normal"/>
    <w:link w:val="Titre6Car"/>
    <w:unhideWhenUsed/>
    <w:qFormat/>
    <w:rsid w:val="008741B8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nhideWhenUsed/>
    <w:qFormat/>
    <w:rsid w:val="008741B8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nhideWhenUsed/>
    <w:qFormat/>
    <w:rsid w:val="008741B8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nhideWhenUsed/>
    <w:qFormat/>
    <w:rsid w:val="008741B8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8B3693"/>
    <w:rPr>
      <w:rFonts w:ascii="Arial" w:eastAsiaTheme="majorEastAsia" w:hAnsi="Arial" w:cstheme="majorBidi"/>
      <w:b/>
      <w:bCs/>
      <w:caps/>
      <w:sz w:val="32"/>
      <w:szCs w:val="28"/>
      <w:u w:val="single"/>
    </w:rPr>
  </w:style>
  <w:style w:type="character" w:customStyle="1" w:styleId="Titre2Car">
    <w:name w:val="Titre 2 Car"/>
    <w:basedOn w:val="Policepardfaut"/>
    <w:link w:val="Titre2"/>
    <w:rsid w:val="00014953"/>
    <w:rPr>
      <w:rFonts w:ascii="Arial" w:eastAsiaTheme="majorEastAsia" w:hAnsi="Arial" w:cstheme="majorBidi"/>
      <w:b/>
      <w:bCs/>
      <w:sz w:val="28"/>
      <w:szCs w:val="26"/>
      <w:u w:val="single"/>
    </w:rPr>
  </w:style>
  <w:style w:type="character" w:customStyle="1" w:styleId="Titre3Car">
    <w:name w:val="Titre 3 Car"/>
    <w:basedOn w:val="Policepardfaut"/>
    <w:link w:val="Titre3"/>
    <w:rsid w:val="00014953"/>
    <w:rPr>
      <w:rFonts w:ascii="Arial" w:eastAsiaTheme="majorEastAsia" w:hAnsi="Arial" w:cstheme="majorBidi"/>
      <w:bCs/>
      <w:sz w:val="24"/>
    </w:rPr>
  </w:style>
  <w:style w:type="paragraph" w:styleId="Paragraphedeliste">
    <w:name w:val="List Paragraph"/>
    <w:basedOn w:val="Normal"/>
    <w:uiPriority w:val="34"/>
    <w:qFormat/>
    <w:rsid w:val="0065159F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rsid w:val="008B3693"/>
    <w:rPr>
      <w:rFonts w:ascii="Arial" w:eastAsiaTheme="majorEastAsia" w:hAnsi="Arial" w:cstheme="majorBidi"/>
      <w:bCs/>
      <w:iCs/>
      <w:sz w:val="20"/>
    </w:rPr>
  </w:style>
  <w:style w:type="character" w:customStyle="1" w:styleId="Titre5Car">
    <w:name w:val="Titre 5 Car"/>
    <w:basedOn w:val="Policepardfaut"/>
    <w:link w:val="Titre5"/>
    <w:rsid w:val="008B3693"/>
    <w:rPr>
      <w:rFonts w:ascii="Arial" w:eastAsiaTheme="majorEastAsia" w:hAnsi="Arial" w:cstheme="majorBidi"/>
      <w:i/>
      <w:sz w:val="20"/>
    </w:rPr>
  </w:style>
  <w:style w:type="character" w:customStyle="1" w:styleId="Titre6Car">
    <w:name w:val="Titre 6 Car"/>
    <w:basedOn w:val="Policepardfaut"/>
    <w:link w:val="Titre6"/>
    <w:rsid w:val="008741B8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itre7Car">
    <w:name w:val="Titre 7 Car"/>
    <w:basedOn w:val="Policepardfaut"/>
    <w:link w:val="Titre7"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rsid w:val="008741B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30262D"/>
    <w:pPr>
      <w:spacing w:before="120" w:after="0"/>
      <w:ind w:left="1418"/>
      <w:jc w:val="left"/>
    </w:pPr>
    <w:rPr>
      <w:b/>
      <w:bCs/>
      <w:cap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30262D"/>
    <w:pPr>
      <w:tabs>
        <w:tab w:val="left" w:pos="2058"/>
        <w:tab w:val="right" w:leader="dot" w:pos="10762"/>
      </w:tabs>
      <w:spacing w:after="0"/>
      <w:ind w:left="1418" w:firstLine="142"/>
      <w:jc w:val="left"/>
    </w:pPr>
    <w:rPr>
      <w:b/>
      <w:bCs/>
      <w:szCs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7F4B3A"/>
    <w:pPr>
      <w:spacing w:after="0"/>
      <w:ind w:left="1418" w:firstLine="284"/>
      <w:jc w:val="left"/>
    </w:pPr>
    <w:rPr>
      <w:sz w:val="16"/>
      <w:szCs w:val="20"/>
    </w:rPr>
  </w:style>
  <w:style w:type="paragraph" w:styleId="TM4">
    <w:name w:val="toc 4"/>
    <w:basedOn w:val="Normal"/>
    <w:next w:val="Normal"/>
    <w:autoRedefine/>
    <w:uiPriority w:val="39"/>
    <w:unhideWhenUsed/>
    <w:qFormat/>
    <w:rsid w:val="007F4B3A"/>
    <w:pPr>
      <w:spacing w:after="0"/>
      <w:ind w:left="1418" w:firstLine="425"/>
      <w:jc w:val="left"/>
    </w:pPr>
    <w:rPr>
      <w:sz w:val="16"/>
      <w:szCs w:val="20"/>
    </w:rPr>
  </w:style>
  <w:style w:type="paragraph" w:styleId="TM5">
    <w:name w:val="toc 5"/>
    <w:basedOn w:val="Normal"/>
    <w:next w:val="Normal"/>
    <w:autoRedefine/>
    <w:uiPriority w:val="39"/>
    <w:unhideWhenUsed/>
    <w:qFormat/>
    <w:rsid w:val="007F4B3A"/>
    <w:pPr>
      <w:spacing w:after="0"/>
      <w:ind w:left="1418" w:firstLine="567"/>
      <w:jc w:val="left"/>
    </w:pPr>
    <w:rPr>
      <w:sz w:val="16"/>
      <w:szCs w:val="20"/>
    </w:rPr>
  </w:style>
  <w:style w:type="character" w:styleId="Lienhypertexte">
    <w:name w:val="Hyperlink"/>
    <w:basedOn w:val="Policepardfaut"/>
    <w:uiPriority w:val="99"/>
    <w:unhideWhenUsed/>
    <w:rsid w:val="007F54C5"/>
    <w:rPr>
      <w:color w:val="0000FF" w:themeColor="hyperlink"/>
      <w:u w:val="single"/>
    </w:rPr>
  </w:style>
  <w:style w:type="paragraph" w:styleId="TM6">
    <w:name w:val="toc 6"/>
    <w:basedOn w:val="Normal"/>
    <w:next w:val="Normal"/>
    <w:autoRedefine/>
    <w:uiPriority w:val="39"/>
    <w:unhideWhenUsed/>
    <w:rsid w:val="007F54C5"/>
    <w:pPr>
      <w:spacing w:after="0"/>
      <w:ind w:left="800"/>
      <w:jc w:val="left"/>
    </w:pPr>
    <w:rPr>
      <w:rFonts w:asciiTheme="minorHAnsi" w:hAnsiTheme="minorHAnsi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7F54C5"/>
    <w:pPr>
      <w:spacing w:after="0"/>
      <w:ind w:left="1000"/>
      <w:jc w:val="left"/>
    </w:pPr>
    <w:rPr>
      <w:rFonts w:asciiTheme="minorHAnsi" w:hAnsiTheme="minorHAnsi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7F54C5"/>
    <w:pPr>
      <w:spacing w:after="0"/>
      <w:ind w:left="1200"/>
      <w:jc w:val="left"/>
    </w:pPr>
    <w:rPr>
      <w:rFonts w:asciiTheme="minorHAnsi" w:hAnsiTheme="minorHAnsi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7F54C5"/>
    <w:pPr>
      <w:spacing w:after="0"/>
      <w:ind w:left="1400"/>
      <w:jc w:val="left"/>
    </w:pPr>
    <w:rPr>
      <w:rFonts w:asciiTheme="minorHAnsi" w:hAnsiTheme="minorHAnsi"/>
      <w:szCs w:val="20"/>
    </w:rPr>
  </w:style>
  <w:style w:type="paragraph" w:styleId="En-tte">
    <w:name w:val="header"/>
    <w:basedOn w:val="Normal"/>
    <w:link w:val="En-tt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CD447F"/>
    <w:rPr>
      <w:rFonts w:ascii="Arial" w:hAnsi="Arial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CD447F"/>
    <w:rPr>
      <w:rFonts w:ascii="Arial" w:hAnsi="Arial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447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447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392371"/>
    <w:rPr>
      <w:color w:val="808080"/>
    </w:rPr>
  </w:style>
  <w:style w:type="paragraph" w:customStyle="1" w:styleId="Remarque">
    <w:name w:val="Remarque"/>
    <w:basedOn w:val="Normal"/>
    <w:link w:val="RemarqueCar"/>
    <w:qFormat/>
    <w:rsid w:val="00984CAC"/>
    <w:pPr>
      <w:numPr>
        <w:numId w:val="9"/>
      </w:numPr>
    </w:pPr>
    <w:rPr>
      <w:color w:val="00B050"/>
    </w:rPr>
  </w:style>
  <w:style w:type="paragraph" w:customStyle="1" w:styleId="Annotationimportante">
    <w:name w:val="Annotation importante"/>
    <w:basedOn w:val="Normal"/>
    <w:link w:val="AnnotationimportanteCar"/>
    <w:qFormat/>
    <w:rsid w:val="00984CAC"/>
    <w:pPr>
      <w:numPr>
        <w:numId w:val="7"/>
      </w:numPr>
      <w:spacing w:after="0"/>
    </w:pPr>
    <w:rPr>
      <w:b/>
      <w:color w:val="FF0000"/>
    </w:rPr>
  </w:style>
  <w:style w:type="character" w:customStyle="1" w:styleId="RemarqueCar">
    <w:name w:val="Remarque Car"/>
    <w:basedOn w:val="Policepardfaut"/>
    <w:link w:val="Remarque"/>
    <w:rsid w:val="00984CAC"/>
    <w:rPr>
      <w:rFonts w:ascii="Arial" w:hAnsi="Arial"/>
      <w:color w:val="00B050"/>
      <w:sz w:val="20"/>
    </w:rPr>
  </w:style>
  <w:style w:type="character" w:customStyle="1" w:styleId="AnnotationimportanteCar">
    <w:name w:val="Annotation importante Car"/>
    <w:basedOn w:val="Policepardfaut"/>
    <w:link w:val="Annotationimportante"/>
    <w:rsid w:val="00984CAC"/>
    <w:rPr>
      <w:rFonts w:ascii="Arial" w:hAnsi="Arial"/>
      <w:b/>
      <w:color w:val="FF0000"/>
      <w:sz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47478"/>
    <w:pPr>
      <w:numPr>
        <w:numId w:val="0"/>
      </w:numPr>
      <w:outlineLvl w:val="9"/>
    </w:pPr>
    <w:rPr>
      <w:rFonts w:asciiTheme="majorHAnsi" w:hAnsiTheme="majorHAnsi"/>
      <w:caps w:val="0"/>
      <w:color w:val="365F91" w:themeColor="accent1" w:themeShade="BF"/>
      <w:sz w:val="28"/>
      <w:u w:val="none"/>
    </w:rPr>
  </w:style>
  <w:style w:type="table" w:styleId="Grilledutableau">
    <w:name w:val="Table Grid"/>
    <w:basedOn w:val="TableauNormal"/>
    <w:uiPriority w:val="59"/>
    <w:rsid w:val="00756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eple">
    <w:name w:val="Subtle Emphasis"/>
    <w:aliases w:val="win term"/>
    <w:uiPriority w:val="19"/>
    <w:qFormat/>
    <w:rsid w:val="00741FA1"/>
    <w:rPr>
      <w:rFonts w:ascii="DejaVu Sans Mono" w:hAnsi="DejaVu Sans Mono"/>
      <w:i w:val="0"/>
      <w:iCs/>
      <w:color w:val="FFFFFF"/>
      <w:sz w:val="20"/>
      <w:bdr w:val="none" w:sz="0" w:space="0" w:color="auto"/>
      <w:shd w:val="solid" w:color="auto" w:fill="000000"/>
    </w:rPr>
  </w:style>
  <w:style w:type="paragraph" w:customStyle="1" w:styleId="code">
    <w:name w:val="code"/>
    <w:basedOn w:val="Normal"/>
    <w:autoRedefine/>
    <w:qFormat/>
    <w:rsid w:val="00BB04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20"/>
      <w:contextualSpacing/>
      <w:jc w:val="left"/>
    </w:pPr>
    <w:rPr>
      <w:rFonts w:ascii="Consolas" w:hAnsi="Consolas" w:cs="Courier New"/>
      <w:color w:val="000000"/>
      <w:szCs w:val="20"/>
      <w:lang w:val="en-US"/>
    </w:rPr>
  </w:style>
  <w:style w:type="paragraph" w:customStyle="1" w:styleId="Fxpagedegarde">
    <w:name w:val="Fx page de garde"/>
    <w:basedOn w:val="Normal"/>
    <w:link w:val="FxpagedegardeCar"/>
    <w:qFormat/>
    <w:rsid w:val="00AF7330"/>
    <w:pPr>
      <w:spacing w:after="0"/>
      <w:jc w:val="center"/>
    </w:pPr>
    <w:rPr>
      <w:rFonts w:eastAsia="Times New Roman" w:cs="Arial"/>
      <w:b/>
      <w:sz w:val="28"/>
      <w:szCs w:val="28"/>
    </w:rPr>
  </w:style>
  <w:style w:type="character" w:customStyle="1" w:styleId="FxpagedegardeCar">
    <w:name w:val="Fx page de garde Car"/>
    <w:basedOn w:val="Policepardfaut"/>
    <w:link w:val="Fxpagedegarde"/>
    <w:rsid w:val="00AF7330"/>
    <w:rPr>
      <w:rFonts w:ascii="Arial" w:eastAsia="Times New Roman" w:hAnsi="Arial" w:cs="Arial"/>
      <w:b/>
      <w:sz w:val="28"/>
      <w:szCs w:val="28"/>
    </w:rPr>
  </w:style>
  <w:style w:type="paragraph" w:styleId="Sansinterligne">
    <w:name w:val="No Spacing"/>
    <w:uiPriority w:val="1"/>
    <w:qFormat/>
    <w:rsid w:val="008D2C79"/>
    <w:pPr>
      <w:spacing w:after="0" w:line="240" w:lineRule="auto"/>
      <w:ind w:firstLine="284"/>
      <w:jc w:val="both"/>
    </w:pPr>
    <w:rPr>
      <w:rFonts w:ascii="Calibri" w:eastAsia="Calibri" w:hAnsi="Calibri" w:cs="Times New Roman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0389F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4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18" Type="http://schemas.openxmlformats.org/officeDocument/2006/relationships/image" Target="media/image12.gi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hyperlink" Target="mailto:contact@erm-automatismes.co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G\AppData\Roaming\Microsoft\Templates\ERM_Cahier_des%20_charges_pedagogique_B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9050">
          <a:solidFill>
            <a:srgbClr val="FF0000"/>
          </a:solidFill>
        </a:ln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532440-5B29-4B29-B8E3-D7570789A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ERM_Cahier_des _charges_pedagogique_B.dotm</Template>
  <TotalTime>121</TotalTime>
  <Pages>5</Pages>
  <Words>764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DPXX100000XA</vt:lpstr>
    </vt:vector>
  </TitlesOfParts>
  <Company>Microsoft</Company>
  <LinksUpToDate>false</LinksUpToDate>
  <CharactersWithSpaces>4957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DPXX100000XA</dc:title>
  <dc:creator>cb</dc:creator>
  <cp:keywords>FIBRE OPTIQUE</cp:keywords>
  <cp:lastModifiedBy>MG</cp:lastModifiedBy>
  <cp:revision>10</cp:revision>
  <cp:lastPrinted>2017-08-18T06:30:00Z</cp:lastPrinted>
  <dcterms:created xsi:type="dcterms:W3CDTF">2015-12-16T15:51:00Z</dcterms:created>
  <dcterms:modified xsi:type="dcterms:W3CDTF">2017-08-18T06:30:00Z</dcterms:modified>
  <cp:category>Déploiement vertical FTTh</cp:category>
</cp:coreProperties>
</file>